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D464D" w14:textId="1FBCFBF0" w:rsidR="00B87A8E" w:rsidRPr="008F3399" w:rsidRDefault="008F3399" w:rsidP="008F3399">
      <w:pPr>
        <w:jc w:val="center"/>
        <w:rPr>
          <w:b/>
          <w:bCs/>
          <w:sz w:val="24"/>
          <w:szCs w:val="24"/>
          <w:u w:val="single"/>
        </w:rPr>
      </w:pPr>
      <w:r w:rsidRPr="008F3399">
        <w:rPr>
          <w:b/>
          <w:bCs/>
          <w:sz w:val="24"/>
          <w:szCs w:val="24"/>
          <w:u w:val="single"/>
        </w:rPr>
        <w:t>Alfriston Parish Council Finance Report 10</w:t>
      </w:r>
      <w:r w:rsidRPr="008F3399">
        <w:rPr>
          <w:b/>
          <w:bCs/>
          <w:sz w:val="24"/>
          <w:szCs w:val="24"/>
          <w:u w:val="single"/>
          <w:vertAlign w:val="superscript"/>
        </w:rPr>
        <w:t>th</w:t>
      </w:r>
      <w:r w:rsidRPr="008F3399">
        <w:rPr>
          <w:b/>
          <w:bCs/>
          <w:sz w:val="24"/>
          <w:szCs w:val="24"/>
          <w:u w:val="single"/>
        </w:rPr>
        <w:t xml:space="preserve"> </w:t>
      </w:r>
      <w:r w:rsidR="005A05BD">
        <w:rPr>
          <w:b/>
          <w:bCs/>
          <w:sz w:val="24"/>
          <w:szCs w:val="24"/>
          <w:u w:val="single"/>
        </w:rPr>
        <w:t>March</w:t>
      </w:r>
      <w:r w:rsidRPr="008F3399">
        <w:rPr>
          <w:b/>
          <w:bCs/>
          <w:sz w:val="24"/>
          <w:szCs w:val="24"/>
          <w:u w:val="single"/>
        </w:rPr>
        <w:t xml:space="preserve"> 2025</w:t>
      </w:r>
    </w:p>
    <w:p w14:paraId="3239EDB7" w14:textId="3FC86602" w:rsidR="008F3399" w:rsidRDefault="008F3399">
      <w:pPr>
        <w:rPr>
          <w:noProof/>
        </w:rPr>
      </w:pPr>
    </w:p>
    <w:p w14:paraId="5838D4FA" w14:textId="5B3F942D" w:rsidR="00FE04C8" w:rsidRDefault="00DC1498">
      <w:pPr>
        <w:rPr>
          <w:noProof/>
        </w:rPr>
      </w:pPr>
      <w:r w:rsidRPr="00DC1498">
        <w:drawing>
          <wp:inline distT="0" distB="0" distL="0" distR="0" wp14:anchorId="2DC29A2C" wp14:editId="5AE35F5E">
            <wp:extent cx="7199630" cy="5629275"/>
            <wp:effectExtent l="0" t="0" r="1270" b="9525"/>
            <wp:docPr id="9883859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AE2CC" w14:textId="77777777" w:rsidR="008F3399" w:rsidRDefault="008F3399"/>
    <w:p w14:paraId="19E254CD" w14:textId="30F02E9B" w:rsidR="00806D95" w:rsidRPr="008F3399" w:rsidRDefault="00806D95" w:rsidP="00806D95">
      <w:pPr>
        <w:jc w:val="center"/>
        <w:rPr>
          <w:color w:val="FF0000"/>
          <w:u w:val="single"/>
        </w:rPr>
      </w:pPr>
      <w:r w:rsidRPr="008F3399">
        <w:rPr>
          <w:color w:val="FF0000"/>
          <w:u w:val="single"/>
        </w:rPr>
        <w:t>RESERVE INFORMATION FOR 2024/25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6"/>
        <w:gridCol w:w="1199"/>
        <w:gridCol w:w="1119"/>
        <w:gridCol w:w="1249"/>
        <w:gridCol w:w="1231"/>
        <w:gridCol w:w="1276"/>
        <w:gridCol w:w="3678"/>
      </w:tblGrid>
      <w:tr w:rsidR="00C45952" w14:paraId="45F202E2" w14:textId="77777777" w:rsidTr="00806D95">
        <w:tc>
          <w:tcPr>
            <w:tcW w:w="1576" w:type="dxa"/>
          </w:tcPr>
          <w:p w14:paraId="773B6CAC" w14:textId="4258E160" w:rsidR="00806D95" w:rsidRPr="00806D95" w:rsidRDefault="00806D95">
            <w:pPr>
              <w:rPr>
                <w:sz w:val="20"/>
                <w:szCs w:val="20"/>
              </w:rPr>
            </w:pPr>
            <w:r w:rsidRPr="00806D95">
              <w:rPr>
                <w:sz w:val="20"/>
                <w:szCs w:val="20"/>
              </w:rPr>
              <w:t>Project</w:t>
            </w:r>
          </w:p>
        </w:tc>
        <w:tc>
          <w:tcPr>
            <w:tcW w:w="1199" w:type="dxa"/>
          </w:tcPr>
          <w:p w14:paraId="3DC4FBB8" w14:textId="427D0B52" w:rsidR="00806D95" w:rsidRPr="00806D95" w:rsidRDefault="00806D95">
            <w:pPr>
              <w:rPr>
                <w:sz w:val="20"/>
                <w:szCs w:val="20"/>
              </w:rPr>
            </w:pPr>
            <w:r w:rsidRPr="00806D95">
              <w:rPr>
                <w:sz w:val="20"/>
                <w:szCs w:val="20"/>
              </w:rPr>
              <w:t>Closing Balance 23/24</w:t>
            </w:r>
          </w:p>
        </w:tc>
        <w:tc>
          <w:tcPr>
            <w:tcW w:w="1119" w:type="dxa"/>
          </w:tcPr>
          <w:p w14:paraId="48F997C9" w14:textId="52281930" w:rsidR="00806D95" w:rsidRPr="00806D95" w:rsidRDefault="00806D95">
            <w:pPr>
              <w:rPr>
                <w:sz w:val="20"/>
                <w:szCs w:val="20"/>
              </w:rPr>
            </w:pPr>
            <w:r w:rsidRPr="00806D95">
              <w:rPr>
                <w:sz w:val="20"/>
                <w:szCs w:val="20"/>
              </w:rPr>
              <w:t>Budget 24/25</w:t>
            </w:r>
          </w:p>
        </w:tc>
        <w:tc>
          <w:tcPr>
            <w:tcW w:w="1249" w:type="dxa"/>
          </w:tcPr>
          <w:p w14:paraId="2A40E0F9" w14:textId="644A2F5F" w:rsidR="00806D95" w:rsidRPr="00806D95" w:rsidRDefault="00806D95">
            <w:pPr>
              <w:rPr>
                <w:sz w:val="20"/>
                <w:szCs w:val="20"/>
              </w:rPr>
            </w:pPr>
            <w:r w:rsidRPr="00806D95">
              <w:rPr>
                <w:sz w:val="20"/>
                <w:szCs w:val="20"/>
              </w:rPr>
              <w:t>Expenditure</w:t>
            </w:r>
          </w:p>
        </w:tc>
        <w:tc>
          <w:tcPr>
            <w:tcW w:w="1231" w:type="dxa"/>
          </w:tcPr>
          <w:p w14:paraId="160379F7" w14:textId="570BFE17" w:rsidR="00806D95" w:rsidRPr="00806D95" w:rsidRDefault="00806D95">
            <w:pPr>
              <w:rPr>
                <w:sz w:val="20"/>
                <w:szCs w:val="20"/>
              </w:rPr>
            </w:pPr>
            <w:r w:rsidRPr="00806D95">
              <w:rPr>
                <w:sz w:val="20"/>
                <w:szCs w:val="20"/>
              </w:rPr>
              <w:t>Income</w:t>
            </w:r>
          </w:p>
        </w:tc>
        <w:tc>
          <w:tcPr>
            <w:tcW w:w="1276" w:type="dxa"/>
          </w:tcPr>
          <w:p w14:paraId="1E6AB37A" w14:textId="708A2011" w:rsidR="00806D95" w:rsidRPr="00806D95" w:rsidRDefault="00806D95">
            <w:pPr>
              <w:rPr>
                <w:sz w:val="20"/>
                <w:szCs w:val="20"/>
              </w:rPr>
            </w:pPr>
            <w:r w:rsidRPr="00806D95">
              <w:rPr>
                <w:sz w:val="20"/>
                <w:szCs w:val="20"/>
              </w:rPr>
              <w:t>Current Balance</w:t>
            </w:r>
          </w:p>
        </w:tc>
        <w:tc>
          <w:tcPr>
            <w:tcW w:w="3678" w:type="dxa"/>
          </w:tcPr>
          <w:p w14:paraId="7E741261" w14:textId="6EFAF8B0" w:rsidR="00806D95" w:rsidRPr="00806D95" w:rsidRDefault="00806D95">
            <w:pPr>
              <w:rPr>
                <w:sz w:val="20"/>
                <w:szCs w:val="20"/>
              </w:rPr>
            </w:pPr>
            <w:r w:rsidRPr="00806D95">
              <w:rPr>
                <w:sz w:val="20"/>
                <w:szCs w:val="20"/>
              </w:rPr>
              <w:t>Notes</w:t>
            </w:r>
          </w:p>
        </w:tc>
      </w:tr>
      <w:tr w:rsidR="00C45952" w:rsidRPr="00C45952" w14:paraId="4253AC33" w14:textId="77777777" w:rsidTr="00806D95">
        <w:tc>
          <w:tcPr>
            <w:tcW w:w="1576" w:type="dxa"/>
          </w:tcPr>
          <w:p w14:paraId="70656473" w14:textId="541FF25F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General Reserves</w:t>
            </w:r>
          </w:p>
        </w:tc>
        <w:tc>
          <w:tcPr>
            <w:tcW w:w="1199" w:type="dxa"/>
          </w:tcPr>
          <w:p w14:paraId="7CCB937F" w14:textId="6A12A07F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10,401.11</w:t>
            </w:r>
          </w:p>
        </w:tc>
        <w:tc>
          <w:tcPr>
            <w:tcW w:w="1119" w:type="dxa"/>
          </w:tcPr>
          <w:p w14:paraId="28E67BEE" w14:textId="77777777" w:rsidR="00806D95" w:rsidRPr="00C45952" w:rsidRDefault="00806D95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14:paraId="2D2D18A1" w14:textId="77777777" w:rsidR="00806D95" w:rsidRPr="00C45952" w:rsidRDefault="00806D95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14:paraId="361690AF" w14:textId="54158D88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4,763.07</w:t>
            </w:r>
          </w:p>
        </w:tc>
        <w:tc>
          <w:tcPr>
            <w:tcW w:w="1276" w:type="dxa"/>
          </w:tcPr>
          <w:p w14:paraId="1AB96C42" w14:textId="60A7399B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15,164.18</w:t>
            </w:r>
          </w:p>
        </w:tc>
        <w:tc>
          <w:tcPr>
            <w:tcW w:w="3678" w:type="dxa"/>
          </w:tcPr>
          <w:p w14:paraId="567ADBEB" w14:textId="77777777" w:rsidR="00806D95" w:rsidRPr="00C45952" w:rsidRDefault="00806D95">
            <w:pPr>
              <w:rPr>
                <w:sz w:val="20"/>
                <w:szCs w:val="20"/>
              </w:rPr>
            </w:pPr>
          </w:p>
        </w:tc>
      </w:tr>
      <w:tr w:rsidR="00C45952" w:rsidRPr="00C45952" w14:paraId="2AA5B60A" w14:textId="77777777" w:rsidTr="00806D95">
        <w:tc>
          <w:tcPr>
            <w:tcW w:w="1576" w:type="dxa"/>
          </w:tcPr>
          <w:p w14:paraId="1F01F499" w14:textId="09DB217A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Tye Rd Surface</w:t>
            </w:r>
          </w:p>
        </w:tc>
        <w:tc>
          <w:tcPr>
            <w:tcW w:w="1199" w:type="dxa"/>
          </w:tcPr>
          <w:p w14:paraId="291163C8" w14:textId="5F9A6E53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20,000.00</w:t>
            </w:r>
          </w:p>
        </w:tc>
        <w:tc>
          <w:tcPr>
            <w:tcW w:w="1119" w:type="dxa"/>
          </w:tcPr>
          <w:p w14:paraId="1B2DAD1A" w14:textId="6BEC342C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5,000.00</w:t>
            </w:r>
          </w:p>
        </w:tc>
        <w:tc>
          <w:tcPr>
            <w:tcW w:w="1249" w:type="dxa"/>
          </w:tcPr>
          <w:p w14:paraId="42566FD3" w14:textId="0DE02B5D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24,063.75</w:t>
            </w:r>
          </w:p>
        </w:tc>
        <w:tc>
          <w:tcPr>
            <w:tcW w:w="1231" w:type="dxa"/>
          </w:tcPr>
          <w:p w14:paraId="090CC008" w14:textId="6A8DD22B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502.07</w:t>
            </w:r>
          </w:p>
        </w:tc>
        <w:tc>
          <w:tcPr>
            <w:tcW w:w="1276" w:type="dxa"/>
          </w:tcPr>
          <w:p w14:paraId="492FA63B" w14:textId="73599B53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1,438.32</w:t>
            </w:r>
          </w:p>
        </w:tc>
        <w:tc>
          <w:tcPr>
            <w:tcW w:w="3678" w:type="dxa"/>
          </w:tcPr>
          <w:p w14:paraId="44090F88" w14:textId="7770BDF5" w:rsidR="00806D95" w:rsidRPr="00C45952" w:rsidRDefault="00806D95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£172.88 line marking paint, £350.</w:t>
            </w:r>
            <w:proofErr w:type="gramStart"/>
            <w:r w:rsidRPr="00C45952">
              <w:rPr>
                <w:sz w:val="20"/>
                <w:szCs w:val="20"/>
              </w:rPr>
              <w:t xml:space="preserve">82 </w:t>
            </w:r>
            <w:r w:rsidR="00C45952" w:rsidRPr="00C45952">
              <w:rPr>
                <w:sz w:val="20"/>
                <w:szCs w:val="20"/>
              </w:rPr>
              <w:t xml:space="preserve"> +</w:t>
            </w:r>
            <w:proofErr w:type="gramEnd"/>
            <w:r w:rsidRPr="00C45952">
              <w:rPr>
                <w:sz w:val="20"/>
                <w:szCs w:val="20"/>
              </w:rPr>
              <w:t xml:space="preserve">£199.90 </w:t>
            </w:r>
            <w:r w:rsidR="00C45952" w:rsidRPr="00C45952">
              <w:rPr>
                <w:sz w:val="20"/>
                <w:szCs w:val="20"/>
              </w:rPr>
              <w:t>p</w:t>
            </w:r>
            <w:r w:rsidRPr="00C45952">
              <w:rPr>
                <w:sz w:val="20"/>
                <w:szCs w:val="20"/>
              </w:rPr>
              <w:t xml:space="preserve">ot hole repairs, £28.55 Asset </w:t>
            </w:r>
            <w:r w:rsidR="00C45952" w:rsidRPr="00C45952">
              <w:rPr>
                <w:sz w:val="20"/>
                <w:szCs w:val="20"/>
              </w:rPr>
              <w:t>m</w:t>
            </w:r>
            <w:r w:rsidRPr="00C45952">
              <w:rPr>
                <w:sz w:val="20"/>
                <w:szCs w:val="20"/>
              </w:rPr>
              <w:t>ap, £23</w:t>
            </w:r>
            <w:r w:rsidR="00C45952" w:rsidRPr="00C45952">
              <w:rPr>
                <w:sz w:val="20"/>
                <w:szCs w:val="20"/>
              </w:rPr>
              <w:t>,</w:t>
            </w:r>
            <w:r w:rsidRPr="00C45952">
              <w:rPr>
                <w:sz w:val="20"/>
                <w:szCs w:val="20"/>
              </w:rPr>
              <w:t>305.79 Hailsham Roadways</w:t>
            </w:r>
          </w:p>
        </w:tc>
      </w:tr>
      <w:tr w:rsidR="00C45952" w:rsidRPr="00C45952" w14:paraId="25E6DD05" w14:textId="77777777" w:rsidTr="00806D95">
        <w:tc>
          <w:tcPr>
            <w:tcW w:w="1576" w:type="dxa"/>
          </w:tcPr>
          <w:p w14:paraId="32456B1C" w14:textId="76D279F0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Playground</w:t>
            </w:r>
          </w:p>
        </w:tc>
        <w:tc>
          <w:tcPr>
            <w:tcW w:w="1199" w:type="dxa"/>
          </w:tcPr>
          <w:p w14:paraId="2C2AE3F8" w14:textId="6CF0FB42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763.07</w:t>
            </w:r>
          </w:p>
        </w:tc>
        <w:tc>
          <w:tcPr>
            <w:tcW w:w="1119" w:type="dxa"/>
          </w:tcPr>
          <w:p w14:paraId="04786FEC" w14:textId="19CE63A5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500.00</w:t>
            </w:r>
          </w:p>
        </w:tc>
        <w:tc>
          <w:tcPr>
            <w:tcW w:w="1249" w:type="dxa"/>
          </w:tcPr>
          <w:p w14:paraId="1B6A6782" w14:textId="4427B3BA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1,263.07</w:t>
            </w:r>
          </w:p>
        </w:tc>
        <w:tc>
          <w:tcPr>
            <w:tcW w:w="1231" w:type="dxa"/>
          </w:tcPr>
          <w:p w14:paraId="5C11B799" w14:textId="77777777" w:rsidR="00806D95" w:rsidRPr="00C45952" w:rsidRDefault="00806D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EBD4C76" w14:textId="4F08DA01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0</w:t>
            </w:r>
          </w:p>
        </w:tc>
        <w:tc>
          <w:tcPr>
            <w:tcW w:w="3678" w:type="dxa"/>
          </w:tcPr>
          <w:p w14:paraId="2F2B2994" w14:textId="63888D07" w:rsidR="00806D95" w:rsidRPr="00C45952" w:rsidRDefault="008F3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£1,263.07 moved to General reserve, as agreed in June’s Finance meeting</w:t>
            </w:r>
          </w:p>
        </w:tc>
      </w:tr>
      <w:tr w:rsidR="00C45952" w:rsidRPr="00C45952" w14:paraId="5908703E" w14:textId="77777777" w:rsidTr="00806D95">
        <w:tc>
          <w:tcPr>
            <w:tcW w:w="1576" w:type="dxa"/>
          </w:tcPr>
          <w:p w14:paraId="24B9E2E2" w14:textId="3BFF53D1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NDP</w:t>
            </w:r>
          </w:p>
        </w:tc>
        <w:tc>
          <w:tcPr>
            <w:tcW w:w="1199" w:type="dxa"/>
          </w:tcPr>
          <w:p w14:paraId="0A41B852" w14:textId="43B7B79D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500.00</w:t>
            </w:r>
          </w:p>
        </w:tc>
        <w:tc>
          <w:tcPr>
            <w:tcW w:w="1119" w:type="dxa"/>
          </w:tcPr>
          <w:p w14:paraId="1648C874" w14:textId="77777777" w:rsidR="00806D95" w:rsidRPr="00C45952" w:rsidRDefault="00806D95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14:paraId="013ED97E" w14:textId="00943AB1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500.00</w:t>
            </w:r>
          </w:p>
        </w:tc>
        <w:tc>
          <w:tcPr>
            <w:tcW w:w="1231" w:type="dxa"/>
          </w:tcPr>
          <w:p w14:paraId="632A77F6" w14:textId="77777777" w:rsidR="00806D95" w:rsidRPr="00C45952" w:rsidRDefault="00806D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F48F341" w14:textId="519C457B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0</w:t>
            </w:r>
          </w:p>
        </w:tc>
        <w:tc>
          <w:tcPr>
            <w:tcW w:w="3678" w:type="dxa"/>
          </w:tcPr>
          <w:p w14:paraId="5CA8F694" w14:textId="08A8A800" w:rsidR="00806D95" w:rsidRPr="00C45952" w:rsidRDefault="008F3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£500 moved to General reserve, as agreed in June’s Finance meeting</w:t>
            </w:r>
          </w:p>
        </w:tc>
      </w:tr>
      <w:tr w:rsidR="00C45952" w:rsidRPr="00C45952" w14:paraId="2E05E923" w14:textId="77777777" w:rsidTr="00806D95">
        <w:tc>
          <w:tcPr>
            <w:tcW w:w="1576" w:type="dxa"/>
          </w:tcPr>
          <w:p w14:paraId="33C6EA9E" w14:textId="3311F29A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High St Traffic Plan</w:t>
            </w:r>
          </w:p>
        </w:tc>
        <w:tc>
          <w:tcPr>
            <w:tcW w:w="1199" w:type="dxa"/>
          </w:tcPr>
          <w:p w14:paraId="71237F0B" w14:textId="0CF5EA9F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10,000.00</w:t>
            </w:r>
          </w:p>
        </w:tc>
        <w:tc>
          <w:tcPr>
            <w:tcW w:w="1119" w:type="dxa"/>
          </w:tcPr>
          <w:p w14:paraId="79CDCC6B" w14:textId="63A10440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5,000.00</w:t>
            </w:r>
          </w:p>
        </w:tc>
        <w:tc>
          <w:tcPr>
            <w:tcW w:w="1249" w:type="dxa"/>
          </w:tcPr>
          <w:p w14:paraId="672815C9" w14:textId="0DB7F4A1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3,000.00</w:t>
            </w:r>
          </w:p>
        </w:tc>
        <w:tc>
          <w:tcPr>
            <w:tcW w:w="1231" w:type="dxa"/>
          </w:tcPr>
          <w:p w14:paraId="07D8B609" w14:textId="02BFFDFB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FCC2DF8" w14:textId="0C54F89F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12,000.00</w:t>
            </w:r>
          </w:p>
        </w:tc>
        <w:tc>
          <w:tcPr>
            <w:tcW w:w="3678" w:type="dxa"/>
          </w:tcPr>
          <w:p w14:paraId="770C4D7F" w14:textId="5D75341C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£3,000.00 moved to General Reserves as agreed in June’s Finance meeting.</w:t>
            </w:r>
          </w:p>
        </w:tc>
      </w:tr>
      <w:tr w:rsidR="00C45952" w:rsidRPr="00C45952" w14:paraId="4D24A926" w14:textId="77777777" w:rsidTr="00806D95">
        <w:tc>
          <w:tcPr>
            <w:tcW w:w="1576" w:type="dxa"/>
          </w:tcPr>
          <w:p w14:paraId="3789C0E0" w14:textId="4CD28EDB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Election Costs</w:t>
            </w:r>
          </w:p>
        </w:tc>
        <w:tc>
          <w:tcPr>
            <w:tcW w:w="1199" w:type="dxa"/>
          </w:tcPr>
          <w:p w14:paraId="3AB92299" w14:textId="77777777" w:rsidR="00806D95" w:rsidRPr="00C45952" w:rsidRDefault="00806D95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6B711D86" w14:textId="7F9DA655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500.00</w:t>
            </w:r>
          </w:p>
        </w:tc>
        <w:tc>
          <w:tcPr>
            <w:tcW w:w="1249" w:type="dxa"/>
          </w:tcPr>
          <w:p w14:paraId="6D8684A1" w14:textId="77777777" w:rsidR="00806D95" w:rsidRPr="00C45952" w:rsidRDefault="00806D95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14:paraId="5C9B0481" w14:textId="77777777" w:rsidR="00806D95" w:rsidRPr="00C45952" w:rsidRDefault="00806D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208B7FB" w14:textId="2C9371B5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500.00</w:t>
            </w:r>
          </w:p>
        </w:tc>
        <w:tc>
          <w:tcPr>
            <w:tcW w:w="3678" w:type="dxa"/>
          </w:tcPr>
          <w:p w14:paraId="63870055" w14:textId="77777777" w:rsidR="00806D95" w:rsidRPr="00C45952" w:rsidRDefault="00806D95">
            <w:pPr>
              <w:rPr>
                <w:sz w:val="20"/>
                <w:szCs w:val="20"/>
              </w:rPr>
            </w:pPr>
          </w:p>
        </w:tc>
      </w:tr>
      <w:tr w:rsidR="00C45952" w:rsidRPr="00C45952" w14:paraId="79039F6C" w14:textId="77777777" w:rsidTr="00806D95">
        <w:tc>
          <w:tcPr>
            <w:tcW w:w="1576" w:type="dxa"/>
          </w:tcPr>
          <w:p w14:paraId="127A02B4" w14:textId="250491F3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CIL Money</w:t>
            </w:r>
          </w:p>
        </w:tc>
        <w:tc>
          <w:tcPr>
            <w:tcW w:w="1199" w:type="dxa"/>
          </w:tcPr>
          <w:p w14:paraId="6DC67C71" w14:textId="677D3616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502.07</w:t>
            </w:r>
          </w:p>
        </w:tc>
        <w:tc>
          <w:tcPr>
            <w:tcW w:w="1119" w:type="dxa"/>
          </w:tcPr>
          <w:p w14:paraId="72A0FF12" w14:textId="77777777" w:rsidR="00806D95" w:rsidRPr="00C45952" w:rsidRDefault="00806D95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14:paraId="256657D7" w14:textId="265915D4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502.07</w:t>
            </w:r>
          </w:p>
        </w:tc>
        <w:tc>
          <w:tcPr>
            <w:tcW w:w="1231" w:type="dxa"/>
          </w:tcPr>
          <w:p w14:paraId="6244A826" w14:textId="53A3E6C0" w:rsidR="00806D95" w:rsidRPr="00C45952" w:rsidRDefault="00806D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EF399DC" w14:textId="42A73D9B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0</w:t>
            </w:r>
          </w:p>
        </w:tc>
        <w:tc>
          <w:tcPr>
            <w:tcW w:w="3678" w:type="dxa"/>
          </w:tcPr>
          <w:p w14:paraId="626287E1" w14:textId="1A115019" w:rsidR="00806D95" w:rsidRPr="00C45952" w:rsidRDefault="00C45952">
            <w:pPr>
              <w:rPr>
                <w:sz w:val="20"/>
                <w:szCs w:val="20"/>
              </w:rPr>
            </w:pPr>
            <w:r w:rsidRPr="00C45952">
              <w:rPr>
                <w:sz w:val="20"/>
                <w:szCs w:val="20"/>
              </w:rPr>
              <w:t>£502.07 put into Tye Rd Reserve &amp; used towards cost of Hailsham Roadways invoice.</w:t>
            </w:r>
          </w:p>
        </w:tc>
      </w:tr>
      <w:tr w:rsidR="00C45952" w:rsidRPr="00C45952" w14:paraId="2DE52820" w14:textId="77777777" w:rsidTr="00806D95">
        <w:tc>
          <w:tcPr>
            <w:tcW w:w="1576" w:type="dxa"/>
          </w:tcPr>
          <w:p w14:paraId="1B07E687" w14:textId="6AF50F8E" w:rsidR="00806D95" w:rsidRPr="00C45952" w:rsidRDefault="00C45952">
            <w:pPr>
              <w:rPr>
                <w:b/>
                <w:bCs/>
                <w:sz w:val="20"/>
                <w:szCs w:val="20"/>
              </w:rPr>
            </w:pPr>
            <w:r w:rsidRPr="00C45952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99" w:type="dxa"/>
          </w:tcPr>
          <w:p w14:paraId="192378ED" w14:textId="2333E7AA" w:rsidR="00806D95" w:rsidRPr="00C45952" w:rsidRDefault="008F33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42,166.25</w:t>
            </w:r>
          </w:p>
        </w:tc>
        <w:tc>
          <w:tcPr>
            <w:tcW w:w="1119" w:type="dxa"/>
          </w:tcPr>
          <w:p w14:paraId="00E2D233" w14:textId="36D4521B" w:rsidR="00806D95" w:rsidRPr="00C45952" w:rsidRDefault="008F33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11,000.00</w:t>
            </w:r>
          </w:p>
        </w:tc>
        <w:tc>
          <w:tcPr>
            <w:tcW w:w="1249" w:type="dxa"/>
          </w:tcPr>
          <w:p w14:paraId="18A6A78D" w14:textId="171CF865" w:rsidR="00806D95" w:rsidRPr="00C45952" w:rsidRDefault="008F33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29,328.89</w:t>
            </w:r>
          </w:p>
        </w:tc>
        <w:tc>
          <w:tcPr>
            <w:tcW w:w="1231" w:type="dxa"/>
          </w:tcPr>
          <w:p w14:paraId="4C768877" w14:textId="504CFE40" w:rsidR="00806D95" w:rsidRPr="00C45952" w:rsidRDefault="008F33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4,763.07</w:t>
            </w:r>
          </w:p>
        </w:tc>
        <w:tc>
          <w:tcPr>
            <w:tcW w:w="1276" w:type="dxa"/>
          </w:tcPr>
          <w:p w14:paraId="7A5E2411" w14:textId="4730F3A8" w:rsidR="00806D95" w:rsidRPr="00C45952" w:rsidRDefault="008F33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29,102.50</w:t>
            </w:r>
          </w:p>
        </w:tc>
        <w:tc>
          <w:tcPr>
            <w:tcW w:w="3678" w:type="dxa"/>
          </w:tcPr>
          <w:p w14:paraId="089A98D0" w14:textId="77777777" w:rsidR="00806D95" w:rsidRPr="00C45952" w:rsidRDefault="00806D9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85F45E2" w14:textId="77777777" w:rsidR="00954E1F" w:rsidRPr="00C45952" w:rsidRDefault="00954E1F">
      <w:pPr>
        <w:rPr>
          <w:sz w:val="20"/>
          <w:szCs w:val="20"/>
        </w:rPr>
      </w:pPr>
    </w:p>
    <w:sectPr w:rsidR="00954E1F" w:rsidRPr="00C45952" w:rsidSect="00954E1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8E"/>
    <w:rsid w:val="003F7FE9"/>
    <w:rsid w:val="0053155C"/>
    <w:rsid w:val="005330D0"/>
    <w:rsid w:val="005A05BD"/>
    <w:rsid w:val="00653F62"/>
    <w:rsid w:val="00753675"/>
    <w:rsid w:val="00774581"/>
    <w:rsid w:val="007E1606"/>
    <w:rsid w:val="00806D95"/>
    <w:rsid w:val="008F3399"/>
    <w:rsid w:val="00954E1F"/>
    <w:rsid w:val="00B87A8E"/>
    <w:rsid w:val="00C221D1"/>
    <w:rsid w:val="00C45952"/>
    <w:rsid w:val="00C91BFB"/>
    <w:rsid w:val="00CD0F3D"/>
    <w:rsid w:val="00D54BC4"/>
    <w:rsid w:val="00DC1498"/>
    <w:rsid w:val="00E86464"/>
    <w:rsid w:val="00EA24A5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747D6"/>
  <w15:chartTrackingRefBased/>
  <w15:docId w15:val="{1278DB09-D3E9-4267-9887-C4659356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7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A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A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A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A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A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A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A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A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A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A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A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A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A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A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A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06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Clerk</dc:creator>
  <cp:keywords/>
  <dc:description/>
  <cp:lastModifiedBy>Clerk Clerk</cp:lastModifiedBy>
  <cp:revision>8</cp:revision>
  <cp:lastPrinted>2025-02-08T19:37:00Z</cp:lastPrinted>
  <dcterms:created xsi:type="dcterms:W3CDTF">2025-03-10T13:54:00Z</dcterms:created>
  <dcterms:modified xsi:type="dcterms:W3CDTF">2025-03-11T11:30:00Z</dcterms:modified>
</cp:coreProperties>
</file>