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D9176" w14:textId="049953FC" w:rsidR="005D2CD2" w:rsidRPr="0000091C" w:rsidRDefault="006702D2" w:rsidP="0000091C">
      <w:pPr>
        <w:jc w:val="center"/>
        <w:rPr>
          <w:rFonts w:ascii="Calibri" w:hAnsi="Calibri" w:cs="Calibri"/>
          <w:b/>
          <w:bCs/>
          <w:color w:val="0070C0"/>
          <w:sz w:val="72"/>
          <w:szCs w:val="72"/>
          <w:u w:val="single"/>
        </w:rPr>
      </w:pPr>
      <w:r w:rsidRPr="00CD50DC">
        <w:rPr>
          <w:rFonts w:ascii="Calibri" w:hAnsi="Calibri" w:cs="Calibri"/>
          <w:b/>
          <w:bCs/>
          <w:color w:val="0070C0"/>
          <w:sz w:val="72"/>
          <w:szCs w:val="72"/>
          <w:u w:val="single"/>
        </w:rPr>
        <w:t>ALFRISTON PARISH COUNCIL</w:t>
      </w:r>
    </w:p>
    <w:p w14:paraId="2783E23B" w14:textId="77777777" w:rsidR="008338A2" w:rsidRDefault="008338A2" w:rsidP="006702D2">
      <w:pPr>
        <w:rPr>
          <w:rFonts w:ascii="Calibri" w:hAnsi="Calibri" w:cs="Calibri"/>
        </w:rPr>
      </w:pPr>
    </w:p>
    <w:p w14:paraId="37BCB412" w14:textId="146A539E" w:rsidR="006702D2" w:rsidRPr="00ED53E4" w:rsidRDefault="006702D2" w:rsidP="006702D2">
      <w:pPr>
        <w:rPr>
          <w:rFonts w:ascii="Calibri" w:hAnsi="Calibri" w:cs="Calibri"/>
        </w:rPr>
      </w:pPr>
      <w:r w:rsidRPr="00ED53E4">
        <w:rPr>
          <w:rFonts w:ascii="Calibri" w:hAnsi="Calibri" w:cs="Calibri"/>
        </w:rPr>
        <w:t>Date:</w:t>
      </w:r>
      <w:r w:rsidRPr="00ED53E4">
        <w:rPr>
          <w:rFonts w:ascii="Calibri" w:hAnsi="Calibri" w:cs="Calibri"/>
        </w:rPr>
        <w:tab/>
      </w:r>
      <w:r w:rsidRPr="00ED53E4">
        <w:rPr>
          <w:rFonts w:ascii="Calibri" w:hAnsi="Calibri" w:cs="Calibri"/>
        </w:rPr>
        <w:tab/>
      </w:r>
      <w:r w:rsidRPr="00ED53E4">
        <w:rPr>
          <w:rFonts w:ascii="Calibri" w:hAnsi="Calibri" w:cs="Calibri"/>
        </w:rPr>
        <w:tab/>
      </w:r>
      <w:r w:rsidR="00A805D7">
        <w:rPr>
          <w:rFonts w:ascii="Calibri" w:hAnsi="Calibri" w:cs="Calibri"/>
        </w:rPr>
        <w:t>7</w:t>
      </w:r>
      <w:r w:rsidR="00A805D7" w:rsidRPr="00A805D7">
        <w:rPr>
          <w:rFonts w:ascii="Calibri" w:hAnsi="Calibri" w:cs="Calibri"/>
          <w:vertAlign w:val="superscript"/>
        </w:rPr>
        <w:t>th</w:t>
      </w:r>
      <w:r w:rsidR="00A805D7">
        <w:rPr>
          <w:rFonts w:ascii="Calibri" w:hAnsi="Calibri" w:cs="Calibri"/>
        </w:rPr>
        <w:t xml:space="preserve"> October 2024</w:t>
      </w:r>
    </w:p>
    <w:p w14:paraId="25C99F7E" w14:textId="77777777" w:rsidR="00A805D7" w:rsidRDefault="00A805D7" w:rsidP="006702D2">
      <w:pPr>
        <w:rPr>
          <w:rFonts w:ascii="Calibri" w:hAnsi="Calibri" w:cs="Calibri"/>
        </w:rPr>
      </w:pPr>
    </w:p>
    <w:p w14:paraId="5D54D51A" w14:textId="51890C00" w:rsidR="006702D2" w:rsidRPr="00ED53E4" w:rsidRDefault="006702D2" w:rsidP="006702D2">
      <w:pPr>
        <w:rPr>
          <w:rFonts w:ascii="Calibri" w:hAnsi="Calibri" w:cs="Calibri"/>
        </w:rPr>
      </w:pPr>
      <w:r w:rsidRPr="00ED53E4">
        <w:rPr>
          <w:rFonts w:ascii="Calibri" w:hAnsi="Calibri" w:cs="Calibri"/>
        </w:rPr>
        <w:t>Report Subject:</w:t>
      </w:r>
      <w:r w:rsidRPr="00ED53E4">
        <w:rPr>
          <w:rFonts w:ascii="Calibri" w:hAnsi="Calibri" w:cs="Calibri"/>
        </w:rPr>
        <w:tab/>
      </w:r>
      <w:r w:rsidR="00A805D7">
        <w:rPr>
          <w:rFonts w:ascii="Calibri" w:hAnsi="Calibri" w:cs="Calibri"/>
        </w:rPr>
        <w:t>Budget &amp; Precept 2025/26</w:t>
      </w:r>
    </w:p>
    <w:p w14:paraId="50C52E3A" w14:textId="77777777" w:rsidR="00A805D7" w:rsidRDefault="00A805D7" w:rsidP="006702D2">
      <w:pPr>
        <w:pBdr>
          <w:bottom w:val="single" w:sz="12" w:space="1" w:color="auto"/>
        </w:pBdr>
        <w:rPr>
          <w:rFonts w:ascii="Calibri" w:hAnsi="Calibri" w:cs="Calibri"/>
        </w:rPr>
      </w:pPr>
    </w:p>
    <w:p w14:paraId="1A8039FD" w14:textId="42F8759F" w:rsidR="006702D2" w:rsidRPr="00ED53E4" w:rsidRDefault="006702D2" w:rsidP="006702D2">
      <w:pPr>
        <w:pBdr>
          <w:bottom w:val="single" w:sz="12" w:space="1" w:color="auto"/>
        </w:pBdr>
        <w:rPr>
          <w:rFonts w:ascii="Calibri" w:hAnsi="Calibri" w:cs="Calibri"/>
        </w:rPr>
      </w:pPr>
      <w:r w:rsidRPr="00ED53E4">
        <w:rPr>
          <w:rFonts w:ascii="Calibri" w:hAnsi="Calibri" w:cs="Calibri"/>
        </w:rPr>
        <w:t>By:</w:t>
      </w:r>
      <w:r w:rsidRPr="00ED53E4">
        <w:rPr>
          <w:rFonts w:ascii="Calibri" w:hAnsi="Calibri" w:cs="Calibri"/>
        </w:rPr>
        <w:tab/>
      </w:r>
      <w:r w:rsidRPr="00ED53E4">
        <w:rPr>
          <w:rFonts w:ascii="Calibri" w:hAnsi="Calibri" w:cs="Calibri"/>
        </w:rPr>
        <w:tab/>
      </w:r>
      <w:r w:rsidRPr="00ED53E4">
        <w:rPr>
          <w:rFonts w:ascii="Calibri" w:hAnsi="Calibri" w:cs="Calibri"/>
        </w:rPr>
        <w:tab/>
        <w:t>Suzanna Dry, Clerk &amp; RFO</w:t>
      </w:r>
    </w:p>
    <w:p w14:paraId="443D55D5" w14:textId="77777777" w:rsidR="006702D2" w:rsidRDefault="006702D2" w:rsidP="006702D2">
      <w:pPr>
        <w:rPr>
          <w:rFonts w:ascii="Calibri" w:hAnsi="Calibri" w:cs="Calibri"/>
        </w:rPr>
      </w:pPr>
    </w:p>
    <w:p w14:paraId="378F1249" w14:textId="403A86CD" w:rsidR="006702D2" w:rsidRDefault="006702D2" w:rsidP="006702D2">
      <w:pPr>
        <w:rPr>
          <w:rFonts w:ascii="Calibri" w:hAnsi="Calibri" w:cs="Calibri"/>
        </w:rPr>
      </w:pPr>
      <w:r w:rsidRPr="00ED53E4">
        <w:rPr>
          <w:rFonts w:ascii="Calibri" w:hAnsi="Calibri" w:cs="Calibri"/>
        </w:rPr>
        <w:t xml:space="preserve">The purpose of this report is to </w:t>
      </w:r>
      <w:r w:rsidR="00A805D7">
        <w:rPr>
          <w:rFonts w:ascii="Calibri" w:hAnsi="Calibri" w:cs="Calibri"/>
        </w:rPr>
        <w:t>present a draft budget for the F</w:t>
      </w:r>
      <w:r w:rsidR="00D35E40">
        <w:rPr>
          <w:rFonts w:ascii="Calibri" w:hAnsi="Calibri" w:cs="Calibri"/>
        </w:rPr>
        <w:t>inancial Year</w:t>
      </w:r>
      <w:r w:rsidR="00A805D7">
        <w:rPr>
          <w:rFonts w:ascii="Calibri" w:hAnsi="Calibri" w:cs="Calibri"/>
        </w:rPr>
        <w:t xml:space="preserve"> 2025-26 for consideration at the APC Finance Meeting on Monday 14</w:t>
      </w:r>
      <w:r w:rsidR="00A805D7" w:rsidRPr="00A805D7">
        <w:rPr>
          <w:rFonts w:ascii="Calibri" w:hAnsi="Calibri" w:cs="Calibri"/>
          <w:vertAlign w:val="superscript"/>
        </w:rPr>
        <w:t>th</w:t>
      </w:r>
      <w:r w:rsidR="00A805D7">
        <w:rPr>
          <w:rFonts w:ascii="Calibri" w:hAnsi="Calibri" w:cs="Calibri"/>
        </w:rPr>
        <w:t xml:space="preserve"> October 2024.</w:t>
      </w:r>
      <w:r w:rsidR="00D35E40">
        <w:rPr>
          <w:rFonts w:ascii="Calibri" w:hAnsi="Calibri" w:cs="Calibri"/>
        </w:rPr>
        <w:t xml:space="preserve">  The draft budget document shows last year’s </w:t>
      </w:r>
      <w:r w:rsidR="00000FDC">
        <w:rPr>
          <w:rFonts w:ascii="Calibri" w:hAnsi="Calibri" w:cs="Calibri"/>
        </w:rPr>
        <w:t>budget</w:t>
      </w:r>
      <w:r w:rsidR="00D35E40">
        <w:rPr>
          <w:rFonts w:ascii="Calibri" w:hAnsi="Calibri" w:cs="Calibri"/>
        </w:rPr>
        <w:t>, this year</w:t>
      </w:r>
      <w:r w:rsidR="00CA1E74">
        <w:rPr>
          <w:rFonts w:ascii="Calibri" w:hAnsi="Calibri" w:cs="Calibri"/>
        </w:rPr>
        <w:t>’s budget</w:t>
      </w:r>
      <w:r w:rsidR="00D35E40">
        <w:rPr>
          <w:rFonts w:ascii="Calibri" w:hAnsi="Calibri" w:cs="Calibri"/>
        </w:rPr>
        <w:t>, predicted year end and proposed budget for 2025/26.</w:t>
      </w:r>
    </w:p>
    <w:p w14:paraId="29AA3ECD" w14:textId="77777777" w:rsidR="005D2CD2" w:rsidRDefault="005D2CD2" w:rsidP="006702D2">
      <w:pPr>
        <w:rPr>
          <w:rFonts w:ascii="Calibri" w:hAnsi="Calibri" w:cs="Calibri"/>
        </w:rPr>
      </w:pPr>
    </w:p>
    <w:p w14:paraId="370C98DD" w14:textId="77777777" w:rsidR="006702D2" w:rsidRPr="00ED53E4" w:rsidRDefault="006702D2" w:rsidP="006702D2">
      <w:pPr>
        <w:rPr>
          <w:rFonts w:ascii="Calibri" w:hAnsi="Calibri" w:cs="Calibri"/>
          <w:u w:val="single"/>
        </w:rPr>
      </w:pPr>
      <w:r w:rsidRPr="00ED53E4">
        <w:rPr>
          <w:rFonts w:ascii="Calibri" w:hAnsi="Calibri" w:cs="Calibri"/>
          <w:u w:val="single"/>
        </w:rPr>
        <w:t>Background</w:t>
      </w:r>
    </w:p>
    <w:p w14:paraId="55C83C20" w14:textId="77777777" w:rsidR="006702D2" w:rsidRDefault="006702D2" w:rsidP="006702D2">
      <w:pPr>
        <w:rPr>
          <w:rFonts w:ascii="Calibri" w:hAnsi="Calibri" w:cs="Calibri"/>
        </w:rPr>
      </w:pPr>
    </w:p>
    <w:p w14:paraId="1ACB8560" w14:textId="20523E71" w:rsidR="006702D2" w:rsidRDefault="00A805D7" w:rsidP="006702D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As the Responsible Finance Officer, I have looked at each budget line taking into consideration expenditure for the previous financial year, the actual figures as at the end of </w:t>
      </w:r>
      <w:proofErr w:type="spellStart"/>
      <w:r>
        <w:rPr>
          <w:rFonts w:ascii="Calibri" w:hAnsi="Calibri" w:cs="Calibri"/>
        </w:rPr>
        <w:t>Qtr</w:t>
      </w:r>
      <w:proofErr w:type="spellEnd"/>
      <w:r>
        <w:rPr>
          <w:rFonts w:ascii="Calibri" w:hAnsi="Calibri" w:cs="Calibri"/>
        </w:rPr>
        <w:t xml:space="preserve"> 2 (Sept. 2024) </w:t>
      </w:r>
      <w:r w:rsidR="00F943FD">
        <w:rPr>
          <w:rFonts w:ascii="Calibri" w:hAnsi="Calibri" w:cs="Calibri"/>
        </w:rPr>
        <w:t>and</w:t>
      </w:r>
      <w:r>
        <w:rPr>
          <w:rFonts w:ascii="Calibri" w:hAnsi="Calibri" w:cs="Calibri"/>
        </w:rPr>
        <w:t xml:space="preserve"> projected figures for the year end (March 2025).  Added to this I have calculated in an expected rate of inflatio</w:t>
      </w:r>
      <w:r w:rsidR="00D35E40">
        <w:rPr>
          <w:rFonts w:ascii="Calibri" w:hAnsi="Calibri" w:cs="Calibri"/>
        </w:rPr>
        <w:t>n</w:t>
      </w:r>
      <w:r w:rsidR="00000FDC">
        <w:rPr>
          <w:rFonts w:ascii="Calibri" w:hAnsi="Calibri" w:cs="Calibri"/>
        </w:rPr>
        <w:t xml:space="preserve"> on council bills</w:t>
      </w:r>
      <w:r>
        <w:rPr>
          <w:rFonts w:ascii="Calibri" w:hAnsi="Calibri" w:cs="Calibri"/>
        </w:rPr>
        <w:t xml:space="preserve"> where appropriate of </w:t>
      </w:r>
      <w:r w:rsidR="00F943FD">
        <w:rPr>
          <w:rFonts w:ascii="Calibri" w:hAnsi="Calibri" w:cs="Calibri"/>
        </w:rPr>
        <w:t>3% (as per the latest figures from the office of national statistics – annual average).</w:t>
      </w:r>
    </w:p>
    <w:p w14:paraId="294CE003" w14:textId="77777777" w:rsidR="003E0D26" w:rsidRDefault="003E0D26" w:rsidP="006702D2">
      <w:pPr>
        <w:rPr>
          <w:rFonts w:ascii="Calibri" w:hAnsi="Calibri" w:cs="Calibri"/>
        </w:rPr>
      </w:pPr>
    </w:p>
    <w:p w14:paraId="3748354A" w14:textId="72E598A7" w:rsidR="003E0D26" w:rsidRDefault="003E0D26" w:rsidP="006702D2">
      <w:pPr>
        <w:rPr>
          <w:rFonts w:ascii="Calibri" w:hAnsi="Calibri" w:cs="Calibri"/>
        </w:rPr>
      </w:pPr>
      <w:r>
        <w:rPr>
          <w:rFonts w:ascii="Calibri" w:hAnsi="Calibri" w:cs="Calibri"/>
        </w:rPr>
        <w:t>Th</w:t>
      </w:r>
      <w:r w:rsidR="00A5251F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 proposed budget </w:t>
      </w:r>
      <w:r w:rsidR="00A5251F">
        <w:rPr>
          <w:rFonts w:ascii="Calibri" w:hAnsi="Calibri" w:cs="Calibri"/>
        </w:rPr>
        <w:t xml:space="preserve">of </w:t>
      </w:r>
      <w:r w:rsidR="00A5251F" w:rsidRPr="00F6723C">
        <w:rPr>
          <w:rFonts w:ascii="Calibri" w:hAnsi="Calibri" w:cs="Calibri"/>
          <w:b/>
          <w:bCs/>
        </w:rPr>
        <w:t>£59,425.00</w:t>
      </w:r>
      <w:r w:rsidR="00A5251F">
        <w:rPr>
          <w:rFonts w:ascii="Calibri" w:hAnsi="Calibri" w:cs="Calibri"/>
        </w:rPr>
        <w:t xml:space="preserve">, with a Precept of </w:t>
      </w:r>
      <w:r w:rsidR="00A5251F" w:rsidRPr="00F6723C">
        <w:rPr>
          <w:rFonts w:ascii="Calibri" w:hAnsi="Calibri" w:cs="Calibri"/>
          <w:b/>
          <w:bCs/>
        </w:rPr>
        <w:t>£58,175.00</w:t>
      </w:r>
      <w:r w:rsidR="00A5251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represents the minimum amount required for APC to function.  If Councillors wish to increase ringfenced reserves in order to pay for future projects, this will mean an increase in the </w:t>
      </w:r>
      <w:r w:rsidR="00000FDC">
        <w:rPr>
          <w:rFonts w:ascii="Calibri" w:hAnsi="Calibri" w:cs="Calibri"/>
        </w:rPr>
        <w:t xml:space="preserve">proposed </w:t>
      </w:r>
      <w:r>
        <w:rPr>
          <w:rFonts w:ascii="Calibri" w:hAnsi="Calibri" w:cs="Calibri"/>
        </w:rPr>
        <w:t>precept.</w:t>
      </w:r>
    </w:p>
    <w:p w14:paraId="52E07578" w14:textId="77777777" w:rsidR="003E0D26" w:rsidRDefault="003E0D26" w:rsidP="006702D2">
      <w:pPr>
        <w:rPr>
          <w:rFonts w:ascii="Calibri" w:hAnsi="Calibri" w:cs="Calibri"/>
        </w:rPr>
      </w:pPr>
    </w:p>
    <w:p w14:paraId="2062C5C5" w14:textId="59C067F1" w:rsidR="003E0D26" w:rsidRDefault="00CA1E74" w:rsidP="006702D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Despite </w:t>
      </w:r>
      <w:r w:rsidR="003E0D26">
        <w:rPr>
          <w:rFonts w:ascii="Calibri" w:hAnsi="Calibri" w:cs="Calibri"/>
        </w:rPr>
        <w:t>the unavoidable overspend in 2024/25 due mainly to a need for an election, water leak, recruiting a new Clerk and</w:t>
      </w:r>
      <w:r>
        <w:rPr>
          <w:rFonts w:ascii="Calibri" w:hAnsi="Calibri" w:cs="Calibri"/>
        </w:rPr>
        <w:t xml:space="preserve"> UK</w:t>
      </w:r>
      <w:r w:rsidR="003E0D26">
        <w:rPr>
          <w:rFonts w:ascii="Calibri" w:hAnsi="Calibri" w:cs="Calibri"/>
        </w:rPr>
        <w:t xml:space="preserve"> inflation rates</w:t>
      </w:r>
      <w:r w:rsidR="00000FDC">
        <w:rPr>
          <w:rFonts w:ascii="Calibri" w:hAnsi="Calibri" w:cs="Calibri"/>
        </w:rPr>
        <w:t>,</w:t>
      </w:r>
      <w:r w:rsidR="003E0D2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the budget figure for 2025/26 is only a 3% increase</w:t>
      </w:r>
      <w:r w:rsidR="003E0D26">
        <w:rPr>
          <w:rFonts w:ascii="Calibri" w:hAnsi="Calibri" w:cs="Calibri"/>
        </w:rPr>
        <w:t xml:space="preserve">.   </w:t>
      </w:r>
      <w:r w:rsidR="0000091C">
        <w:rPr>
          <w:rFonts w:ascii="Calibri" w:hAnsi="Calibri" w:cs="Calibri"/>
        </w:rPr>
        <w:t>As a comparison s</w:t>
      </w:r>
      <w:r w:rsidR="003E0D26">
        <w:rPr>
          <w:rFonts w:ascii="Calibri" w:hAnsi="Calibri" w:cs="Calibri"/>
        </w:rPr>
        <w:t xml:space="preserve">ome local town\parish councils </w:t>
      </w:r>
      <w:r w:rsidR="0000091C">
        <w:rPr>
          <w:rFonts w:ascii="Calibri" w:hAnsi="Calibri" w:cs="Calibri"/>
        </w:rPr>
        <w:t>were forced to put their precept up between 10-40% in 2024/25.</w:t>
      </w:r>
    </w:p>
    <w:p w14:paraId="640A74F2" w14:textId="77777777" w:rsidR="006702D2" w:rsidRDefault="006702D2" w:rsidP="006702D2">
      <w:pPr>
        <w:rPr>
          <w:rFonts w:ascii="Calibri" w:hAnsi="Calibri" w:cs="Calibri"/>
        </w:rPr>
      </w:pPr>
    </w:p>
    <w:p w14:paraId="5DF95345" w14:textId="7DB788FD" w:rsidR="006702D2" w:rsidRPr="00ED53E4" w:rsidRDefault="006702D2" w:rsidP="006702D2">
      <w:pPr>
        <w:rPr>
          <w:rFonts w:ascii="Calibri" w:hAnsi="Calibri" w:cs="Calibri"/>
          <w:u w:val="single"/>
        </w:rPr>
      </w:pPr>
      <w:r w:rsidRPr="00ED53E4">
        <w:rPr>
          <w:rFonts w:ascii="Calibri" w:hAnsi="Calibri" w:cs="Calibri"/>
          <w:u w:val="single"/>
        </w:rPr>
        <w:t>Analysis</w:t>
      </w:r>
    </w:p>
    <w:p w14:paraId="7C322CB2" w14:textId="7D9ED4B5" w:rsidR="005968AA" w:rsidRDefault="005968AA" w:rsidP="006702D2">
      <w:pPr>
        <w:rPr>
          <w:rFonts w:ascii="Calibri" w:hAnsi="Calibri" w:cs="Calibri"/>
        </w:rPr>
      </w:pPr>
    </w:p>
    <w:p w14:paraId="5D8A3815" w14:textId="1B7043DB" w:rsidR="00A87DFB" w:rsidRDefault="00A87DFB" w:rsidP="006702D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Effect on Band D Council Taxpayer </w:t>
      </w:r>
      <w:proofErr w:type="gramStart"/>
      <w:r>
        <w:rPr>
          <w:rFonts w:ascii="Calibri" w:hAnsi="Calibri" w:cs="Calibri"/>
        </w:rPr>
        <w:t>–  This</w:t>
      </w:r>
      <w:proofErr w:type="gramEnd"/>
      <w:r>
        <w:rPr>
          <w:rFonts w:ascii="Calibri" w:hAnsi="Calibri" w:cs="Calibri"/>
        </w:rPr>
        <w:t xml:space="preserve"> is calculated by dividing the Precept by the Council Tax Base (CTB) Wealden District Council are yet to confirm the CTB for 2025/26.  As an estimate, if we work with the CTB used for the Financial Year 2024/25 which was </w:t>
      </w:r>
      <w:r w:rsidR="0053115B">
        <w:rPr>
          <w:rFonts w:ascii="Calibri" w:hAnsi="Calibri" w:cs="Calibri"/>
        </w:rPr>
        <w:t>441.1</w:t>
      </w:r>
      <w:r>
        <w:rPr>
          <w:rFonts w:ascii="Calibri" w:hAnsi="Calibri" w:cs="Calibri"/>
        </w:rPr>
        <w:t xml:space="preserve">, this </w:t>
      </w:r>
      <w:proofErr w:type="gramStart"/>
      <w:r>
        <w:rPr>
          <w:rFonts w:ascii="Calibri" w:hAnsi="Calibri" w:cs="Calibri"/>
        </w:rPr>
        <w:t>would</w:t>
      </w:r>
      <w:proofErr w:type="gramEnd"/>
      <w:r>
        <w:rPr>
          <w:rFonts w:ascii="Calibri" w:hAnsi="Calibri" w:cs="Calibri"/>
        </w:rPr>
        <w:t xml:space="preserve"> give a Council Tax Band D annual charge for APC of </w:t>
      </w:r>
      <w:r w:rsidRPr="00D35E40">
        <w:rPr>
          <w:rFonts w:ascii="Calibri" w:hAnsi="Calibri" w:cs="Calibri"/>
          <w:b/>
          <w:bCs/>
        </w:rPr>
        <w:t>£</w:t>
      </w:r>
      <w:r w:rsidR="0053115B" w:rsidRPr="00D35E40">
        <w:rPr>
          <w:rFonts w:ascii="Calibri" w:hAnsi="Calibri" w:cs="Calibri"/>
          <w:b/>
          <w:bCs/>
        </w:rPr>
        <w:t>131.88</w:t>
      </w:r>
      <w:r>
        <w:rPr>
          <w:rFonts w:ascii="Calibri" w:hAnsi="Calibri" w:cs="Calibri"/>
        </w:rPr>
        <w:t xml:space="preserve"> for the year</w:t>
      </w:r>
      <w:r w:rsidR="0053115B">
        <w:rPr>
          <w:rFonts w:ascii="Calibri" w:hAnsi="Calibri" w:cs="Calibri"/>
        </w:rPr>
        <w:t xml:space="preserve"> (£58,175 ÷ 441.1)</w:t>
      </w:r>
      <w:r>
        <w:rPr>
          <w:rFonts w:ascii="Calibri" w:hAnsi="Calibri" w:cs="Calibri"/>
        </w:rPr>
        <w:t xml:space="preserve">.   The Proposed Budget results in a </w:t>
      </w:r>
      <w:r w:rsidRPr="0053115B">
        <w:rPr>
          <w:rFonts w:ascii="Calibri" w:hAnsi="Calibri" w:cs="Calibri"/>
          <w:b/>
          <w:bCs/>
        </w:rPr>
        <w:t>£</w:t>
      </w:r>
      <w:r w:rsidR="0053115B" w:rsidRPr="0053115B">
        <w:rPr>
          <w:rFonts w:ascii="Calibri" w:hAnsi="Calibri" w:cs="Calibri"/>
          <w:b/>
          <w:bCs/>
        </w:rPr>
        <w:t>3.</w:t>
      </w:r>
      <w:proofErr w:type="gramStart"/>
      <w:r w:rsidR="00A5251F">
        <w:rPr>
          <w:rFonts w:ascii="Calibri" w:hAnsi="Calibri" w:cs="Calibri"/>
          <w:b/>
          <w:bCs/>
        </w:rPr>
        <w:t>84</w:t>
      </w:r>
      <w:r w:rsidRPr="0053115B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 xml:space="preserve"> increase</w:t>
      </w:r>
      <w:proofErr w:type="gramEnd"/>
      <w:r>
        <w:rPr>
          <w:rFonts w:ascii="Calibri" w:hAnsi="Calibri" w:cs="Calibri"/>
        </w:rPr>
        <w:t xml:space="preserve"> on last year</w:t>
      </w:r>
      <w:r w:rsidR="00D35E40">
        <w:rPr>
          <w:rFonts w:ascii="Calibri" w:hAnsi="Calibri" w:cs="Calibri"/>
        </w:rPr>
        <w:t xml:space="preserve"> (3%) </w:t>
      </w:r>
      <w:r>
        <w:rPr>
          <w:rFonts w:ascii="Calibri" w:hAnsi="Calibri" w:cs="Calibri"/>
        </w:rPr>
        <w:t>which was £</w:t>
      </w:r>
      <w:r w:rsidR="00DE1303">
        <w:rPr>
          <w:rFonts w:ascii="Calibri" w:hAnsi="Calibri" w:cs="Calibri"/>
        </w:rPr>
        <w:t>1</w:t>
      </w:r>
      <w:r w:rsidR="0053115B">
        <w:rPr>
          <w:rFonts w:ascii="Calibri" w:hAnsi="Calibri" w:cs="Calibri"/>
        </w:rPr>
        <w:t>28.</w:t>
      </w:r>
      <w:r w:rsidR="00876A4B">
        <w:rPr>
          <w:rFonts w:ascii="Calibri" w:hAnsi="Calibri" w:cs="Calibri"/>
        </w:rPr>
        <w:t>04</w:t>
      </w:r>
      <w:r w:rsidR="00DE1303">
        <w:rPr>
          <w:rFonts w:ascii="Calibri" w:hAnsi="Calibri" w:cs="Calibri"/>
        </w:rPr>
        <w:t>.</w:t>
      </w:r>
    </w:p>
    <w:p w14:paraId="42617922" w14:textId="77777777" w:rsidR="005968AA" w:rsidRDefault="005968AA" w:rsidP="006702D2">
      <w:pPr>
        <w:rPr>
          <w:rFonts w:ascii="Calibri" w:hAnsi="Calibri" w:cs="Calibri"/>
        </w:rPr>
      </w:pPr>
    </w:p>
    <w:p w14:paraId="21BA4F06" w14:textId="7742F22B" w:rsidR="006702D2" w:rsidRPr="00875559" w:rsidRDefault="00BA441E" w:rsidP="006702D2">
      <w:pPr>
        <w:rPr>
          <w:rFonts w:ascii="Calibri" w:hAnsi="Calibri" w:cs="Calibri"/>
        </w:rPr>
      </w:pPr>
      <w:r w:rsidRPr="00875559">
        <w:rPr>
          <w:rFonts w:ascii="Calibri" w:hAnsi="Calibri" w:cs="Calibri"/>
        </w:rPr>
        <w:t xml:space="preserve">Increased </w:t>
      </w:r>
      <w:r w:rsidR="002F00DC" w:rsidRPr="00875559">
        <w:rPr>
          <w:rFonts w:ascii="Calibri" w:hAnsi="Calibri" w:cs="Calibri"/>
        </w:rPr>
        <w:t xml:space="preserve">Amount in </w:t>
      </w:r>
      <w:r w:rsidRPr="00875559">
        <w:rPr>
          <w:rFonts w:ascii="Calibri" w:hAnsi="Calibri" w:cs="Calibri"/>
        </w:rPr>
        <w:t>Budget Lines:</w:t>
      </w:r>
    </w:p>
    <w:p w14:paraId="2B618DD5" w14:textId="77777777" w:rsidR="00BA441E" w:rsidRDefault="00BA441E" w:rsidP="006702D2">
      <w:pPr>
        <w:rPr>
          <w:rFonts w:ascii="Calibri" w:hAnsi="Calibri" w:cs="Calibri"/>
        </w:rPr>
      </w:pPr>
    </w:p>
    <w:p w14:paraId="02A17917" w14:textId="6BB9C387" w:rsidR="00BA441E" w:rsidRDefault="00BA441E" w:rsidP="006702D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Earmarked Reserves - £5,000 to be put back into general reserves, as per the Clerk’s and Internal Auditor’s recommendations. </w:t>
      </w:r>
      <w:r w:rsidR="002F00DC">
        <w:rPr>
          <w:rFonts w:ascii="Calibri" w:hAnsi="Calibri" w:cs="Calibri"/>
        </w:rPr>
        <w:t>Replenish Playground, NDP, Tye Rd Surface &amp; Election Costs with £500 each = £7,000.</w:t>
      </w:r>
    </w:p>
    <w:p w14:paraId="67477C03" w14:textId="77777777" w:rsidR="00BA441E" w:rsidRDefault="00BA441E" w:rsidP="006702D2">
      <w:pPr>
        <w:rPr>
          <w:rFonts w:ascii="Calibri" w:hAnsi="Calibri" w:cs="Calibri"/>
        </w:rPr>
      </w:pPr>
    </w:p>
    <w:p w14:paraId="26DC9712" w14:textId="3EF56F3B" w:rsidR="00BA441E" w:rsidRDefault="005816BC" w:rsidP="006702D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Staff Costs </w:t>
      </w:r>
      <w:proofErr w:type="gramStart"/>
      <w:r>
        <w:rPr>
          <w:rFonts w:ascii="Calibri" w:hAnsi="Calibri" w:cs="Calibri"/>
        </w:rPr>
        <w:t>-  The</w:t>
      </w:r>
      <w:proofErr w:type="gramEnd"/>
      <w:r>
        <w:rPr>
          <w:rFonts w:ascii="Calibri" w:hAnsi="Calibri" w:cs="Calibri"/>
        </w:rPr>
        <w:t xml:space="preserve"> budget figure include</w:t>
      </w:r>
      <w:r w:rsidR="00BA441E">
        <w:rPr>
          <w:rFonts w:ascii="Calibri" w:hAnsi="Calibri" w:cs="Calibri"/>
        </w:rPr>
        <w:t>s the following :</w:t>
      </w:r>
    </w:p>
    <w:p w14:paraId="66E269F1" w14:textId="532B286D" w:rsidR="00BA441E" w:rsidRDefault="005816BC" w:rsidP="006702D2">
      <w:pPr>
        <w:rPr>
          <w:rFonts w:ascii="Calibri" w:hAnsi="Calibri" w:cs="Calibri"/>
        </w:rPr>
      </w:pPr>
      <w:r>
        <w:rPr>
          <w:rFonts w:ascii="Calibri" w:hAnsi="Calibri" w:cs="Calibri"/>
        </w:rPr>
        <w:t>National Pay Agreement</w:t>
      </w:r>
      <w:r w:rsidR="00BA441E">
        <w:rPr>
          <w:rFonts w:ascii="Calibri" w:hAnsi="Calibri" w:cs="Calibri"/>
        </w:rPr>
        <w:t xml:space="preserve"> 2024/</w:t>
      </w:r>
      <w:proofErr w:type="gramStart"/>
      <w:r w:rsidR="00BA441E">
        <w:rPr>
          <w:rFonts w:ascii="Calibri" w:hAnsi="Calibri" w:cs="Calibri"/>
        </w:rPr>
        <w:t>25  -</w:t>
      </w:r>
      <w:proofErr w:type="gramEnd"/>
      <w:r w:rsidR="00BA441E">
        <w:rPr>
          <w:rFonts w:ascii="Calibri" w:hAnsi="Calibri" w:cs="Calibri"/>
        </w:rPr>
        <w:t>estimated figure, as this is s</w:t>
      </w:r>
      <w:r>
        <w:rPr>
          <w:rFonts w:ascii="Calibri" w:hAnsi="Calibri" w:cs="Calibri"/>
        </w:rPr>
        <w:t>till to be decided</w:t>
      </w:r>
      <w:r w:rsidR="00BA441E">
        <w:rPr>
          <w:rFonts w:ascii="Calibri" w:hAnsi="Calibri" w:cs="Calibri"/>
        </w:rPr>
        <w:t xml:space="preserve"> &amp; </w:t>
      </w:r>
      <w:r>
        <w:rPr>
          <w:rFonts w:ascii="Calibri" w:hAnsi="Calibri" w:cs="Calibri"/>
        </w:rPr>
        <w:t>will be backdated to Apr</w:t>
      </w:r>
      <w:r w:rsidR="00BA441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24</w:t>
      </w:r>
      <w:r w:rsidR="00BA441E">
        <w:rPr>
          <w:rFonts w:ascii="Calibri" w:hAnsi="Calibri" w:cs="Calibri"/>
        </w:rPr>
        <w:t>.</w:t>
      </w:r>
    </w:p>
    <w:p w14:paraId="25B88A67" w14:textId="39BACB5E" w:rsidR="00BA441E" w:rsidRDefault="00BA441E" w:rsidP="006702D2">
      <w:pPr>
        <w:rPr>
          <w:rFonts w:ascii="Calibri" w:hAnsi="Calibri" w:cs="Calibri"/>
        </w:rPr>
      </w:pPr>
      <w:r>
        <w:rPr>
          <w:rFonts w:ascii="Calibri" w:hAnsi="Calibri" w:cs="Calibri"/>
        </w:rPr>
        <w:t>National Pay Agreement 2025/</w:t>
      </w:r>
      <w:proofErr w:type="gramStart"/>
      <w:r>
        <w:rPr>
          <w:rFonts w:ascii="Calibri" w:hAnsi="Calibri" w:cs="Calibri"/>
        </w:rPr>
        <w:t>26  -</w:t>
      </w:r>
      <w:proofErr w:type="gramEnd"/>
      <w:r>
        <w:rPr>
          <w:rFonts w:ascii="Calibri" w:hAnsi="Calibri" w:cs="Calibri"/>
        </w:rPr>
        <w:t xml:space="preserve"> estimated figure,</w:t>
      </w:r>
      <w:r w:rsidR="005816B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for the same agreement in April 2025/26.   </w:t>
      </w:r>
    </w:p>
    <w:p w14:paraId="4E0C937E" w14:textId="70B7043F" w:rsidR="005816BC" w:rsidRDefault="00BA441E" w:rsidP="006702D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These figures are agreed by Local Government and set for all council workers. </w:t>
      </w:r>
      <w:r w:rsidR="002F00DC">
        <w:rPr>
          <w:rFonts w:ascii="Calibri" w:hAnsi="Calibri" w:cs="Calibri"/>
        </w:rPr>
        <w:t>Est. figure = last year’s actual.</w:t>
      </w:r>
    </w:p>
    <w:p w14:paraId="34BDA6B9" w14:textId="45FAC55A" w:rsidR="00BA441E" w:rsidRDefault="00BA441E" w:rsidP="006702D2">
      <w:pPr>
        <w:rPr>
          <w:rFonts w:ascii="Calibri" w:hAnsi="Calibri" w:cs="Calibri"/>
        </w:rPr>
      </w:pPr>
      <w:r>
        <w:rPr>
          <w:rFonts w:ascii="Calibri" w:hAnsi="Calibri" w:cs="Calibri"/>
        </w:rPr>
        <w:t>Annual Performance Review – decided on by APC at Staff Appraisal</w:t>
      </w:r>
      <w:r w:rsidR="00000FDC">
        <w:rPr>
          <w:rFonts w:ascii="Calibri" w:hAnsi="Calibri" w:cs="Calibri"/>
        </w:rPr>
        <w:t>, using NALC pay scales.</w:t>
      </w:r>
    </w:p>
    <w:p w14:paraId="33EAC562" w14:textId="3445D070" w:rsidR="00BA441E" w:rsidRDefault="00BA441E" w:rsidP="006702D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Increase of Clerk’s hours from 22.5hrs to 25hrs pr </w:t>
      </w:r>
      <w:proofErr w:type="spellStart"/>
      <w:r>
        <w:rPr>
          <w:rFonts w:ascii="Calibri" w:hAnsi="Calibri" w:cs="Calibri"/>
        </w:rPr>
        <w:t>wk</w:t>
      </w:r>
      <w:proofErr w:type="spellEnd"/>
      <w:r>
        <w:rPr>
          <w:rFonts w:ascii="Calibri" w:hAnsi="Calibri" w:cs="Calibri"/>
        </w:rPr>
        <w:t xml:space="preserve">, as previously </w:t>
      </w:r>
      <w:r w:rsidR="005D26B4">
        <w:rPr>
          <w:rFonts w:ascii="Calibri" w:hAnsi="Calibri" w:cs="Calibri"/>
        </w:rPr>
        <w:t>agreed to review.</w:t>
      </w:r>
      <w:r w:rsidR="00000FDC">
        <w:rPr>
          <w:rFonts w:ascii="Calibri" w:hAnsi="Calibri" w:cs="Calibri"/>
        </w:rPr>
        <w:t xml:space="preserve"> Using NALC pay scales.</w:t>
      </w:r>
    </w:p>
    <w:p w14:paraId="6A5541E8" w14:textId="77777777" w:rsidR="005D2CD2" w:rsidRDefault="005D2CD2" w:rsidP="006702D2">
      <w:pPr>
        <w:rPr>
          <w:rFonts w:ascii="Calibri" w:hAnsi="Calibri" w:cs="Calibri"/>
        </w:rPr>
      </w:pPr>
    </w:p>
    <w:p w14:paraId="6B8AB750" w14:textId="77777777" w:rsidR="005968AA" w:rsidRDefault="005968AA" w:rsidP="006702D2">
      <w:pPr>
        <w:rPr>
          <w:rFonts w:ascii="Calibri" w:hAnsi="Calibri" w:cs="Calibri"/>
        </w:rPr>
      </w:pPr>
    </w:p>
    <w:p w14:paraId="4784925B" w14:textId="5D965AB0" w:rsidR="008C2007" w:rsidRDefault="006702D2" w:rsidP="006702D2">
      <w:pPr>
        <w:rPr>
          <w:rFonts w:ascii="Calibri" w:hAnsi="Calibri" w:cs="Calibri"/>
          <w:u w:val="single"/>
        </w:rPr>
      </w:pPr>
      <w:r w:rsidRPr="00ED53E4">
        <w:rPr>
          <w:rFonts w:ascii="Calibri" w:hAnsi="Calibri" w:cs="Calibri"/>
          <w:u w:val="single"/>
        </w:rPr>
        <w:t>Recommendation</w:t>
      </w:r>
    </w:p>
    <w:p w14:paraId="6C1CE5F0" w14:textId="77777777" w:rsidR="008C2007" w:rsidRDefault="008C2007" w:rsidP="006702D2">
      <w:pPr>
        <w:rPr>
          <w:rFonts w:ascii="Calibri" w:hAnsi="Calibri" w:cs="Calibri"/>
          <w:u w:val="single"/>
        </w:rPr>
      </w:pPr>
    </w:p>
    <w:p w14:paraId="4319637E" w14:textId="755A1D05" w:rsidR="00875559" w:rsidRPr="00F6723C" w:rsidRDefault="008C2007" w:rsidP="006702D2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That APC </w:t>
      </w:r>
      <w:r w:rsidR="00F943FD">
        <w:rPr>
          <w:rFonts w:ascii="Calibri" w:hAnsi="Calibri" w:cs="Calibri"/>
        </w:rPr>
        <w:t>puts forward the motion to agree</w:t>
      </w:r>
      <w:r w:rsidR="001B39FA">
        <w:rPr>
          <w:rFonts w:ascii="Calibri" w:hAnsi="Calibri" w:cs="Calibri"/>
        </w:rPr>
        <w:t xml:space="preserve"> </w:t>
      </w:r>
      <w:r w:rsidR="00F943FD">
        <w:rPr>
          <w:rFonts w:ascii="Calibri" w:hAnsi="Calibri" w:cs="Calibri"/>
        </w:rPr>
        <w:t xml:space="preserve">the draft budget of </w:t>
      </w:r>
      <w:r w:rsidR="00F943FD" w:rsidRPr="00F6723C">
        <w:rPr>
          <w:rFonts w:ascii="Calibri" w:hAnsi="Calibri" w:cs="Calibri"/>
          <w:b/>
          <w:bCs/>
        </w:rPr>
        <w:t>£59,425</w:t>
      </w:r>
      <w:r w:rsidR="00F943FD">
        <w:rPr>
          <w:rFonts w:ascii="Calibri" w:hAnsi="Calibri" w:cs="Calibri"/>
        </w:rPr>
        <w:t xml:space="preserve"> for the Financial Year 2025/26, with </w:t>
      </w:r>
      <w:proofErr w:type="gramStart"/>
      <w:r w:rsidR="00F943FD">
        <w:rPr>
          <w:rFonts w:ascii="Calibri" w:hAnsi="Calibri" w:cs="Calibri"/>
        </w:rPr>
        <w:t>a  Precept</w:t>
      </w:r>
      <w:proofErr w:type="gramEnd"/>
      <w:r w:rsidR="00F943FD">
        <w:rPr>
          <w:rFonts w:ascii="Calibri" w:hAnsi="Calibri" w:cs="Calibri"/>
        </w:rPr>
        <w:t xml:space="preserve"> of </w:t>
      </w:r>
      <w:r w:rsidR="00F943FD" w:rsidRPr="00F6723C">
        <w:rPr>
          <w:rFonts w:ascii="Calibri" w:hAnsi="Calibri" w:cs="Calibri"/>
          <w:b/>
          <w:bCs/>
        </w:rPr>
        <w:t>£58,175</w:t>
      </w:r>
      <w:r w:rsidR="00A87DFB" w:rsidRPr="00F6723C">
        <w:rPr>
          <w:rFonts w:ascii="Calibri" w:hAnsi="Calibri" w:cs="Calibri"/>
          <w:b/>
          <w:bCs/>
        </w:rPr>
        <w:t>.</w:t>
      </w:r>
    </w:p>
    <w:p w14:paraId="39B12C64" w14:textId="77777777" w:rsidR="006702D2" w:rsidRDefault="006702D2"/>
    <w:sectPr w:rsidR="006702D2" w:rsidSect="005968AA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D2"/>
    <w:rsid w:val="0000091C"/>
    <w:rsid w:val="00000FDC"/>
    <w:rsid w:val="001B39FA"/>
    <w:rsid w:val="00211C4C"/>
    <w:rsid w:val="0029046E"/>
    <w:rsid w:val="002F00DC"/>
    <w:rsid w:val="003E0D26"/>
    <w:rsid w:val="00452FC4"/>
    <w:rsid w:val="00480D22"/>
    <w:rsid w:val="0053115B"/>
    <w:rsid w:val="005706E8"/>
    <w:rsid w:val="005816BC"/>
    <w:rsid w:val="005968AA"/>
    <w:rsid w:val="005D26B4"/>
    <w:rsid w:val="005D2CD2"/>
    <w:rsid w:val="006702D2"/>
    <w:rsid w:val="007F7DAC"/>
    <w:rsid w:val="008338A2"/>
    <w:rsid w:val="00875557"/>
    <w:rsid w:val="00875559"/>
    <w:rsid w:val="00876A4B"/>
    <w:rsid w:val="008C2007"/>
    <w:rsid w:val="00912B8A"/>
    <w:rsid w:val="009B6FA8"/>
    <w:rsid w:val="009E527D"/>
    <w:rsid w:val="00A334A1"/>
    <w:rsid w:val="00A463C1"/>
    <w:rsid w:val="00A5251F"/>
    <w:rsid w:val="00A73AFA"/>
    <w:rsid w:val="00A805D7"/>
    <w:rsid w:val="00A87DFB"/>
    <w:rsid w:val="00AF7525"/>
    <w:rsid w:val="00B55838"/>
    <w:rsid w:val="00BA441E"/>
    <w:rsid w:val="00BB6B91"/>
    <w:rsid w:val="00C6395D"/>
    <w:rsid w:val="00CA1E74"/>
    <w:rsid w:val="00D13ECF"/>
    <w:rsid w:val="00D35E40"/>
    <w:rsid w:val="00D9245A"/>
    <w:rsid w:val="00DE1303"/>
    <w:rsid w:val="00EA24A5"/>
    <w:rsid w:val="00EB2AA7"/>
    <w:rsid w:val="00F6723C"/>
    <w:rsid w:val="00F86A9C"/>
    <w:rsid w:val="00F943FD"/>
    <w:rsid w:val="00FC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C369A"/>
  <w15:chartTrackingRefBased/>
  <w15:docId w15:val="{84F0FF12-2041-4CC8-A7D5-E72C0D2C9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2D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02D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02D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02D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02D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02D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02D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02D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02D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02D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02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02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02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02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02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02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02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02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02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02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70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02D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702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02D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702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02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702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02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02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02D2"/>
    <w:rPr>
      <w:b/>
      <w:bCs/>
      <w:smallCaps/>
      <w:color w:val="0F4761" w:themeColor="accent1" w:themeShade="BF"/>
      <w:spacing w:val="5"/>
    </w:rPr>
  </w:style>
  <w:style w:type="paragraph" w:styleId="PlainText">
    <w:name w:val="Plain Text"/>
    <w:basedOn w:val="Normal"/>
    <w:link w:val="PlainTextChar"/>
    <w:uiPriority w:val="99"/>
    <w:rsid w:val="006702D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6702D2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6702D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Clerk</dc:creator>
  <cp:keywords/>
  <dc:description/>
  <cp:lastModifiedBy>Clerk Clerk</cp:lastModifiedBy>
  <cp:revision>14</cp:revision>
  <cp:lastPrinted>2024-10-06T15:23:00Z</cp:lastPrinted>
  <dcterms:created xsi:type="dcterms:W3CDTF">2024-10-06T12:22:00Z</dcterms:created>
  <dcterms:modified xsi:type="dcterms:W3CDTF">2024-10-06T15:31:00Z</dcterms:modified>
</cp:coreProperties>
</file>