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2984F" w14:textId="77777777" w:rsidR="00EA24A5" w:rsidRDefault="00EA24A5"/>
    <w:p w14:paraId="3E0AFEE0" w14:textId="77777777" w:rsidR="00027A40" w:rsidRDefault="00027A40" w:rsidP="00027A40">
      <w:pPr>
        <w:outlineLvl w:val="0"/>
        <w:rPr>
          <w:rFonts w:ascii="Calibri" w:hAnsi="Calibri" w:cs="Calibri"/>
          <w:lang w:val="en-US" w:eastAsia="en-GB"/>
          <w14:ligatures w14:val="none"/>
        </w:rPr>
      </w:pPr>
      <w:r>
        <w:rPr>
          <w:rFonts w:ascii="Calibri" w:hAnsi="Calibri" w:cs="Calibri"/>
          <w:b/>
          <w:bCs/>
          <w:lang w:val="en-US" w:eastAsia="en-GB"/>
          <w14:ligatures w14:val="none"/>
        </w:rPr>
        <w:t>From:</w:t>
      </w:r>
      <w:r>
        <w:rPr>
          <w:rFonts w:ascii="Calibri" w:hAnsi="Calibri" w:cs="Calibri"/>
          <w:lang w:val="en-US" w:eastAsia="en-GB"/>
          <w14:ligatures w14:val="none"/>
        </w:rPr>
        <w:t xml:space="preserve"> Wealden Sustainability &lt;</w:t>
      </w:r>
      <w:hyperlink r:id="rId4" w:history="1">
        <w:r>
          <w:rPr>
            <w:rStyle w:val="Hyperlink"/>
            <w:rFonts w:ascii="Calibri" w:hAnsi="Calibri" w:cs="Calibri"/>
            <w:lang w:val="en-US" w:eastAsia="en-GB"/>
            <w14:ligatures w14:val="none"/>
          </w:rPr>
          <w:t>sustainability@wealden.gov.uk</w:t>
        </w:r>
      </w:hyperlink>
      <w:r>
        <w:rPr>
          <w:rFonts w:ascii="Calibri" w:hAnsi="Calibri" w:cs="Calibri"/>
          <w:lang w:val="en-US" w:eastAsia="en-GB"/>
          <w14:ligatures w14:val="none"/>
        </w:rPr>
        <w:t xml:space="preserve">&gt; </w:t>
      </w:r>
      <w:r>
        <w:rPr>
          <w:rFonts w:ascii="Calibri" w:hAnsi="Calibri" w:cs="Calibri"/>
          <w:lang w:val="en-US" w:eastAsia="en-GB"/>
          <w14:ligatures w14:val="none"/>
        </w:rPr>
        <w:br/>
      </w:r>
      <w:r>
        <w:rPr>
          <w:rFonts w:ascii="Calibri" w:hAnsi="Calibri" w:cs="Calibri"/>
          <w:b/>
          <w:bCs/>
          <w:lang w:val="en-US" w:eastAsia="en-GB"/>
          <w14:ligatures w14:val="none"/>
        </w:rPr>
        <w:t>Sent:</w:t>
      </w:r>
      <w:r>
        <w:rPr>
          <w:rFonts w:ascii="Calibri" w:hAnsi="Calibri" w:cs="Calibri"/>
          <w:lang w:val="en-US" w:eastAsia="en-GB"/>
          <w14:ligatures w14:val="none"/>
        </w:rPr>
        <w:t xml:space="preserve"> Wednesday, March 20, </w:t>
      </w:r>
      <w:proofErr w:type="gramStart"/>
      <w:r>
        <w:rPr>
          <w:rFonts w:ascii="Calibri" w:hAnsi="Calibri" w:cs="Calibri"/>
          <w:lang w:val="en-US" w:eastAsia="en-GB"/>
          <w14:ligatures w14:val="none"/>
        </w:rPr>
        <w:t>2024</w:t>
      </w:r>
      <w:proofErr w:type="gramEnd"/>
      <w:r>
        <w:rPr>
          <w:rFonts w:ascii="Calibri" w:hAnsi="Calibri" w:cs="Calibri"/>
          <w:lang w:val="en-US" w:eastAsia="en-GB"/>
          <w14:ligatures w14:val="none"/>
        </w:rPr>
        <w:t xml:space="preserve"> 4:57 PM</w:t>
      </w:r>
      <w:r>
        <w:rPr>
          <w:rFonts w:ascii="Calibri" w:hAnsi="Calibri" w:cs="Calibri"/>
          <w:lang w:val="en-US" w:eastAsia="en-GB"/>
          <w14:ligatures w14:val="none"/>
        </w:rPr>
        <w:br/>
      </w:r>
      <w:r>
        <w:rPr>
          <w:rFonts w:ascii="Calibri" w:hAnsi="Calibri" w:cs="Calibri"/>
          <w:b/>
          <w:bCs/>
          <w:lang w:val="en-US" w:eastAsia="en-GB"/>
          <w14:ligatures w14:val="none"/>
        </w:rPr>
        <w:t>Subject:</w:t>
      </w:r>
      <w:r>
        <w:rPr>
          <w:rFonts w:ascii="Calibri" w:hAnsi="Calibri" w:cs="Calibri"/>
          <w:lang w:val="en-US" w:eastAsia="en-GB"/>
          <w14:ligatures w14:val="none"/>
        </w:rPr>
        <w:t xml:space="preserve"> Climate Change Resident and </w:t>
      </w:r>
      <w:proofErr w:type="spellStart"/>
      <w:r>
        <w:rPr>
          <w:rFonts w:ascii="Calibri" w:hAnsi="Calibri" w:cs="Calibri"/>
          <w:lang w:val="en-US" w:eastAsia="en-GB"/>
          <w14:ligatures w14:val="none"/>
        </w:rPr>
        <w:t>Organisation</w:t>
      </w:r>
      <w:proofErr w:type="spellEnd"/>
      <w:r>
        <w:rPr>
          <w:rFonts w:ascii="Calibri" w:hAnsi="Calibri" w:cs="Calibri"/>
          <w:lang w:val="en-US" w:eastAsia="en-GB"/>
          <w14:ligatures w14:val="none"/>
        </w:rPr>
        <w:t xml:space="preserve"> Surveys- Wealden District Council </w:t>
      </w:r>
    </w:p>
    <w:p w14:paraId="46E0A7C6" w14:textId="77777777" w:rsidR="00027A40" w:rsidRDefault="00027A40" w:rsidP="00027A40"/>
    <w:p w14:paraId="33912CF3" w14:textId="77777777" w:rsidR="00027A40" w:rsidRDefault="00027A40" w:rsidP="00027A40">
      <w:pPr>
        <w:rPr>
          <w:rFonts w:ascii="Arial" w:hAnsi="Arial" w:cs="Arial"/>
          <w:sz w:val="24"/>
          <w:szCs w:val="24"/>
        </w:rPr>
      </w:pPr>
      <w:r>
        <w:rPr>
          <w:rFonts w:ascii="Arial" w:hAnsi="Arial" w:cs="Arial"/>
          <w:sz w:val="24"/>
          <w:szCs w:val="24"/>
        </w:rPr>
        <w:t>Good Afternoon</w:t>
      </w:r>
    </w:p>
    <w:p w14:paraId="63762DD5" w14:textId="77777777" w:rsidR="00027A40" w:rsidRDefault="00027A40" w:rsidP="00027A40">
      <w:pPr>
        <w:rPr>
          <w:rFonts w:ascii="Arial" w:hAnsi="Arial" w:cs="Arial"/>
          <w:sz w:val="24"/>
          <w:szCs w:val="24"/>
        </w:rPr>
      </w:pPr>
    </w:p>
    <w:p w14:paraId="47C93020" w14:textId="77777777" w:rsidR="00027A40" w:rsidRDefault="00027A40" w:rsidP="00027A40">
      <w:pPr>
        <w:rPr>
          <w:rFonts w:ascii="Arial" w:hAnsi="Arial" w:cs="Arial"/>
          <w:sz w:val="24"/>
          <w:szCs w:val="24"/>
        </w:rPr>
      </w:pPr>
      <w:r>
        <w:rPr>
          <w:rFonts w:ascii="Arial" w:hAnsi="Arial" w:cs="Arial"/>
          <w:sz w:val="24"/>
          <w:szCs w:val="24"/>
        </w:rPr>
        <w:t>Hope you are well,</w:t>
      </w:r>
    </w:p>
    <w:p w14:paraId="0C481D1C" w14:textId="77777777" w:rsidR="00027A40" w:rsidRDefault="00027A40" w:rsidP="00027A40">
      <w:pPr>
        <w:rPr>
          <w:rFonts w:ascii="Arial" w:hAnsi="Arial" w:cs="Arial"/>
          <w:sz w:val="24"/>
          <w:szCs w:val="24"/>
        </w:rPr>
      </w:pPr>
    </w:p>
    <w:p w14:paraId="45917AB6" w14:textId="77777777" w:rsidR="00027A40" w:rsidRDefault="00027A40" w:rsidP="00027A40">
      <w:pPr>
        <w:rPr>
          <w:rFonts w:ascii="Arial" w:hAnsi="Arial" w:cs="Arial"/>
          <w:sz w:val="24"/>
          <w:szCs w:val="24"/>
        </w:rPr>
      </w:pPr>
      <w:r>
        <w:rPr>
          <w:rFonts w:ascii="Arial" w:hAnsi="Arial" w:cs="Arial"/>
          <w:sz w:val="24"/>
          <w:szCs w:val="24"/>
        </w:rPr>
        <w:t xml:space="preserve">You may be aware that Wealden District Council is creating a new Climate Change Strategy and Action Plan. As part of this </w:t>
      </w:r>
      <w:proofErr w:type="gramStart"/>
      <w:r>
        <w:rPr>
          <w:rFonts w:ascii="Arial" w:hAnsi="Arial" w:cs="Arial"/>
          <w:sz w:val="24"/>
          <w:szCs w:val="24"/>
        </w:rPr>
        <w:t>process</w:t>
      </w:r>
      <w:proofErr w:type="gramEnd"/>
      <w:r>
        <w:rPr>
          <w:rFonts w:ascii="Arial" w:hAnsi="Arial" w:cs="Arial"/>
          <w:sz w:val="24"/>
          <w:szCs w:val="24"/>
        </w:rPr>
        <w:t xml:space="preserve"> we are asking our residents and local organisations to fill out a survey to gather opinions on climate change action in the district. This information and local insight will help inform our new strategy. </w:t>
      </w:r>
    </w:p>
    <w:p w14:paraId="791D7327" w14:textId="77777777" w:rsidR="00027A40" w:rsidRDefault="00027A40" w:rsidP="00027A40">
      <w:pPr>
        <w:rPr>
          <w:rFonts w:ascii="Arial" w:hAnsi="Arial" w:cs="Arial"/>
          <w:sz w:val="24"/>
          <w:szCs w:val="24"/>
        </w:rPr>
      </w:pPr>
    </w:p>
    <w:p w14:paraId="79D7939A" w14:textId="77777777" w:rsidR="00027A40" w:rsidRDefault="00027A40" w:rsidP="00027A40">
      <w:pPr>
        <w:rPr>
          <w:rFonts w:ascii="Arial" w:hAnsi="Arial" w:cs="Arial"/>
          <w:sz w:val="24"/>
          <w:szCs w:val="24"/>
        </w:rPr>
      </w:pPr>
      <w:r>
        <w:rPr>
          <w:rFonts w:ascii="Arial" w:hAnsi="Arial" w:cs="Arial"/>
          <w:sz w:val="24"/>
          <w:szCs w:val="24"/>
        </w:rPr>
        <w:t>We have created two surveys, the first is our resident survey which is open to individual responses for</w:t>
      </w:r>
      <w:r>
        <w:rPr>
          <w:rFonts w:ascii="Arial" w:hAnsi="Arial" w:cs="Arial"/>
          <w:color w:val="000000"/>
          <w:sz w:val="24"/>
          <w:szCs w:val="24"/>
          <w:shd w:val="clear" w:color="auto" w:fill="FFFFFF"/>
        </w:rPr>
        <w:t xml:space="preserve"> anyone who lives in the district. The second is our organisation survey which is open to any type of organisation, council, community group and business based in the district. </w:t>
      </w:r>
    </w:p>
    <w:p w14:paraId="5E4685A3" w14:textId="77777777" w:rsidR="00027A40" w:rsidRDefault="00027A40" w:rsidP="00027A40">
      <w:pPr>
        <w:rPr>
          <w:rFonts w:ascii="Arial" w:hAnsi="Arial" w:cs="Arial"/>
          <w:b/>
          <w:bCs/>
          <w:sz w:val="24"/>
          <w:szCs w:val="24"/>
        </w:rPr>
      </w:pPr>
    </w:p>
    <w:p w14:paraId="5281A072" w14:textId="77777777" w:rsidR="00027A40" w:rsidRDefault="00027A40" w:rsidP="00027A40">
      <w:pPr>
        <w:rPr>
          <w:rFonts w:ascii="Arial" w:hAnsi="Arial" w:cs="Arial"/>
          <w:sz w:val="24"/>
          <w:szCs w:val="24"/>
          <w14:ligatures w14:val="none"/>
        </w:rPr>
      </w:pPr>
      <w:r>
        <w:rPr>
          <w:rStyle w:val="ui-provider"/>
          <w:rFonts w:ascii="Arial" w:hAnsi="Arial" w:cs="Arial"/>
          <w:sz w:val="24"/>
          <w:szCs w:val="24"/>
        </w:rPr>
        <w:t>We kindly request your participation in the organisation survey, and we also encourage you to help us disseminate the resident survey among your local networks. Your assistance in facilitating responses will greatly aid our efforts in gaining a diverse range of perspectives.</w:t>
      </w:r>
    </w:p>
    <w:p w14:paraId="51F51446" w14:textId="77777777" w:rsidR="00027A40" w:rsidRDefault="00027A40" w:rsidP="00027A40">
      <w:pPr>
        <w:rPr>
          <w:rFonts w:ascii="Arial" w:hAnsi="Arial" w:cs="Arial"/>
          <w:sz w:val="24"/>
          <w:szCs w:val="24"/>
        </w:rPr>
      </w:pPr>
    </w:p>
    <w:p w14:paraId="4217999F" w14:textId="77777777" w:rsidR="00027A40" w:rsidRDefault="00027A40" w:rsidP="00027A40">
      <w:pPr>
        <w:rPr>
          <w:rFonts w:ascii="Arial" w:hAnsi="Arial" w:cs="Arial"/>
          <w:sz w:val="24"/>
          <w:szCs w:val="24"/>
        </w:rPr>
      </w:pPr>
      <w:r>
        <w:rPr>
          <w:rFonts w:ascii="Arial" w:hAnsi="Arial" w:cs="Arial"/>
          <w:sz w:val="24"/>
          <w:szCs w:val="24"/>
        </w:rPr>
        <w:t xml:space="preserve">To complete the surveys, go to our climate change hub </w:t>
      </w:r>
      <w:hyperlink r:id="rId5" w:history="1">
        <w:r>
          <w:rPr>
            <w:rStyle w:val="Hyperlink"/>
            <w:rFonts w:ascii="Arial" w:hAnsi="Arial" w:cs="Arial"/>
            <w:sz w:val="24"/>
            <w:szCs w:val="24"/>
          </w:rPr>
          <w:t>Climate Change | Let's Talk Wealden</w:t>
        </w:r>
      </w:hyperlink>
    </w:p>
    <w:p w14:paraId="1E6D3A96" w14:textId="77777777" w:rsidR="00027A40" w:rsidRDefault="00027A40" w:rsidP="00027A40">
      <w:pPr>
        <w:rPr>
          <w:rFonts w:ascii="Arial" w:hAnsi="Arial" w:cs="Arial"/>
          <w:sz w:val="24"/>
          <w:szCs w:val="24"/>
          <w:lang w:eastAsia="en-GB"/>
        </w:rPr>
      </w:pPr>
    </w:p>
    <w:p w14:paraId="5F6D4D74" w14:textId="77777777" w:rsidR="00027A40" w:rsidRDefault="00027A40" w:rsidP="00027A40">
      <w:pPr>
        <w:rPr>
          <w:rFonts w:ascii="Arial" w:hAnsi="Arial" w:cs="Arial"/>
          <w:sz w:val="24"/>
          <w:szCs w:val="24"/>
          <w:lang w:eastAsia="en-GB"/>
        </w:rPr>
      </w:pPr>
      <w:r>
        <w:rPr>
          <w:rFonts w:ascii="Arial" w:hAnsi="Arial" w:cs="Arial"/>
          <w:sz w:val="24"/>
          <w:szCs w:val="24"/>
          <w:lang w:eastAsia="en-GB"/>
        </w:rPr>
        <w:t>Both surveys will close on Friday 10</w:t>
      </w:r>
      <w:r>
        <w:rPr>
          <w:rFonts w:ascii="Arial" w:hAnsi="Arial" w:cs="Arial"/>
          <w:sz w:val="24"/>
          <w:szCs w:val="24"/>
          <w:vertAlign w:val="superscript"/>
          <w:lang w:eastAsia="en-GB"/>
        </w:rPr>
        <w:t>th</w:t>
      </w:r>
      <w:r>
        <w:rPr>
          <w:rFonts w:ascii="Arial" w:hAnsi="Arial" w:cs="Arial"/>
          <w:sz w:val="24"/>
          <w:szCs w:val="24"/>
          <w:lang w:eastAsia="en-GB"/>
        </w:rPr>
        <w:t xml:space="preserve"> May at 12pm. </w:t>
      </w:r>
    </w:p>
    <w:p w14:paraId="7F41477C" w14:textId="77777777" w:rsidR="00027A40" w:rsidRDefault="00027A40" w:rsidP="00027A40">
      <w:pPr>
        <w:rPr>
          <w:rFonts w:ascii="Arial" w:hAnsi="Arial" w:cs="Arial"/>
          <w:sz w:val="24"/>
          <w:szCs w:val="24"/>
          <w:lang w:eastAsia="en-GB"/>
        </w:rPr>
      </w:pPr>
    </w:p>
    <w:p w14:paraId="066052EA" w14:textId="77777777" w:rsidR="00027A40" w:rsidRDefault="00027A40" w:rsidP="00027A40">
      <w:pPr>
        <w:rPr>
          <w:rFonts w:ascii="Arial" w:hAnsi="Arial" w:cs="Arial"/>
          <w:sz w:val="24"/>
          <w:szCs w:val="24"/>
          <w:lang w:eastAsia="en-GB"/>
        </w:rPr>
      </w:pPr>
      <w:r>
        <w:rPr>
          <w:rFonts w:ascii="Arial" w:hAnsi="Arial" w:cs="Arial"/>
          <w:sz w:val="24"/>
          <w:szCs w:val="24"/>
          <w:lang w:eastAsia="en-GB"/>
        </w:rPr>
        <w:t xml:space="preserve">Best Wishes </w:t>
      </w:r>
    </w:p>
    <w:p w14:paraId="3859A004" w14:textId="77777777" w:rsidR="00027A40" w:rsidRDefault="00027A40" w:rsidP="00027A40">
      <w:pPr>
        <w:rPr>
          <w:rFonts w:ascii="Arial" w:hAnsi="Arial" w:cs="Arial"/>
          <w:b/>
          <w:bCs/>
          <w:color w:val="00B050"/>
          <w:sz w:val="24"/>
          <w:szCs w:val="24"/>
          <w:lang w:eastAsia="en-GB"/>
        </w:rPr>
      </w:pPr>
    </w:p>
    <w:p w14:paraId="615C9E74" w14:textId="77777777" w:rsidR="00027A40" w:rsidRDefault="00027A40" w:rsidP="00027A40">
      <w:pPr>
        <w:rPr>
          <w:rFonts w:ascii="Arial" w:hAnsi="Arial" w:cs="Arial"/>
          <w:b/>
          <w:bCs/>
          <w:sz w:val="24"/>
          <w:szCs w:val="24"/>
          <w:lang w:eastAsia="en-GB"/>
        </w:rPr>
      </w:pPr>
      <w:r>
        <w:rPr>
          <w:rFonts w:ascii="Arial" w:hAnsi="Arial" w:cs="Arial"/>
          <w:b/>
          <w:bCs/>
          <w:sz w:val="24"/>
          <w:szCs w:val="24"/>
          <w:lang w:eastAsia="en-GB"/>
        </w:rPr>
        <w:t xml:space="preserve">Climate Change Team </w:t>
      </w:r>
    </w:p>
    <w:p w14:paraId="3937C2A6" w14:textId="77777777" w:rsidR="00027A40" w:rsidRDefault="00027A40" w:rsidP="00027A40">
      <w:pPr>
        <w:rPr>
          <w:rFonts w:ascii="Arial" w:hAnsi="Arial" w:cs="Arial"/>
          <w:b/>
          <w:bCs/>
          <w:sz w:val="24"/>
          <w:szCs w:val="24"/>
          <w:lang w:eastAsia="en-GB"/>
        </w:rPr>
      </w:pPr>
      <w:r>
        <w:rPr>
          <w:rFonts w:ascii="Arial" w:hAnsi="Arial" w:cs="Arial"/>
          <w:b/>
          <w:bCs/>
          <w:sz w:val="24"/>
          <w:szCs w:val="24"/>
          <w:lang w:eastAsia="en-GB"/>
        </w:rPr>
        <w:t xml:space="preserve">Alex, </w:t>
      </w:r>
      <w:proofErr w:type="gramStart"/>
      <w:r>
        <w:rPr>
          <w:rFonts w:ascii="Arial" w:hAnsi="Arial" w:cs="Arial"/>
          <w:b/>
          <w:bCs/>
          <w:sz w:val="24"/>
          <w:szCs w:val="24"/>
          <w:lang w:eastAsia="en-GB"/>
        </w:rPr>
        <w:t>Kate</w:t>
      </w:r>
      <w:proofErr w:type="gramEnd"/>
      <w:r>
        <w:rPr>
          <w:rFonts w:ascii="Arial" w:hAnsi="Arial" w:cs="Arial"/>
          <w:b/>
          <w:bCs/>
          <w:sz w:val="24"/>
          <w:szCs w:val="24"/>
          <w:lang w:eastAsia="en-GB"/>
        </w:rPr>
        <w:t xml:space="preserve"> and Chantal </w:t>
      </w:r>
    </w:p>
    <w:p w14:paraId="2B333379" w14:textId="77777777" w:rsidR="00027A40" w:rsidRDefault="00027A40" w:rsidP="00027A40">
      <w:pPr>
        <w:rPr>
          <w:rFonts w:ascii="Arial" w:hAnsi="Arial" w:cs="Arial"/>
          <w:b/>
          <w:bCs/>
          <w:sz w:val="24"/>
          <w:szCs w:val="24"/>
          <w:lang w:eastAsia="en-GB"/>
        </w:rPr>
      </w:pPr>
    </w:p>
    <w:p w14:paraId="664A6246" w14:textId="77777777" w:rsidR="00027A40" w:rsidRDefault="00027A40" w:rsidP="00027A40">
      <w:pPr>
        <w:rPr>
          <w:rFonts w:ascii="Arial" w:hAnsi="Arial" w:cs="Arial"/>
          <w:b/>
          <w:bCs/>
          <w:sz w:val="24"/>
          <w:szCs w:val="24"/>
          <w:lang w:eastAsia="en-GB"/>
        </w:rPr>
      </w:pPr>
      <w:hyperlink r:id="rId6" w:history="1">
        <w:r>
          <w:rPr>
            <w:rStyle w:val="Hyperlink"/>
            <w:rFonts w:ascii="Arial" w:hAnsi="Arial" w:cs="Arial"/>
            <w:b/>
            <w:bCs/>
            <w:color w:val="0563C1"/>
            <w:sz w:val="24"/>
            <w:szCs w:val="24"/>
            <w:lang w:eastAsia="en-GB"/>
          </w:rPr>
          <w:t>http://www.wealden.gov.uk</w:t>
        </w:r>
      </w:hyperlink>
      <w:r>
        <w:rPr>
          <w:rFonts w:ascii="Arial" w:hAnsi="Arial" w:cs="Arial"/>
          <w:b/>
          <w:bCs/>
          <w:sz w:val="24"/>
          <w:szCs w:val="24"/>
          <w:lang w:eastAsia="en-GB"/>
        </w:rPr>
        <w:t xml:space="preserve"> </w:t>
      </w:r>
    </w:p>
    <w:p w14:paraId="4EA915E8" w14:textId="0B029E0E" w:rsidR="00027A40" w:rsidRDefault="00027A40" w:rsidP="00027A40">
      <w:pPr>
        <w:rPr>
          <w:rFonts w:ascii="Arial" w:hAnsi="Arial" w:cs="Arial"/>
          <w:b/>
          <w:bCs/>
          <w:sz w:val="24"/>
          <w:szCs w:val="24"/>
          <w:lang w:eastAsia="en-GB"/>
        </w:rPr>
      </w:pPr>
      <w:r>
        <w:rPr>
          <w:rFonts w:ascii="Arial" w:hAnsi="Arial" w:cs="Arial"/>
          <w:b/>
          <w:bCs/>
          <w:noProof/>
          <w:sz w:val="24"/>
          <w:szCs w:val="24"/>
          <w:lang w:eastAsia="en-GB"/>
          <w14:ligatures w14:val="none"/>
        </w:rPr>
        <w:drawing>
          <wp:inline distT="0" distB="0" distL="0" distR="0" wp14:anchorId="3CDAD778" wp14:editId="177F5593">
            <wp:extent cx="171450" cy="171450"/>
            <wp:effectExtent l="0" t="0" r="0" b="0"/>
            <wp:docPr id="983829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b/>
          <w:bCs/>
          <w:sz w:val="24"/>
          <w:szCs w:val="24"/>
          <w:lang w:eastAsia="en-GB"/>
        </w:rPr>
        <w:t> </w:t>
      </w:r>
      <w:hyperlink r:id="rId9" w:history="1">
        <w:r>
          <w:rPr>
            <w:rStyle w:val="Hyperlink"/>
            <w:rFonts w:ascii="Arial" w:hAnsi="Arial" w:cs="Arial"/>
            <w:b/>
            <w:bCs/>
            <w:color w:val="0563C1"/>
            <w:sz w:val="24"/>
            <w:szCs w:val="24"/>
            <w:lang w:eastAsia="en-GB"/>
          </w:rPr>
          <w:t>@wealdendistrict</w:t>
        </w:r>
      </w:hyperlink>
      <w:r>
        <w:rPr>
          <w:rFonts w:ascii="Arial" w:hAnsi="Arial" w:cs="Arial"/>
          <w:b/>
          <w:bCs/>
          <w:sz w:val="24"/>
          <w:szCs w:val="24"/>
          <w:lang w:eastAsia="en-GB"/>
        </w:rPr>
        <w:t xml:space="preserve"> </w:t>
      </w:r>
      <w:r>
        <w:rPr>
          <w:rFonts w:ascii="Arial" w:hAnsi="Arial" w:cs="Arial"/>
          <w:b/>
          <w:bCs/>
          <w:noProof/>
          <w:sz w:val="24"/>
          <w:szCs w:val="24"/>
          <w:lang w:eastAsia="en-GB"/>
          <w14:ligatures w14:val="none"/>
        </w:rPr>
        <w:drawing>
          <wp:inline distT="0" distB="0" distL="0" distR="0" wp14:anchorId="3288EDE3" wp14:editId="6F2818B2">
            <wp:extent cx="171450" cy="171450"/>
            <wp:effectExtent l="0" t="0" r="0" b="0"/>
            <wp:docPr id="16559236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b/>
          <w:bCs/>
          <w:sz w:val="24"/>
          <w:szCs w:val="24"/>
          <w:lang w:eastAsia="en-GB"/>
        </w:rPr>
        <w:t> </w:t>
      </w:r>
      <w:hyperlink r:id="rId12" w:history="1">
        <w:r>
          <w:rPr>
            <w:rStyle w:val="Hyperlink"/>
            <w:rFonts w:ascii="Arial" w:hAnsi="Arial" w:cs="Arial"/>
            <w:b/>
            <w:bCs/>
            <w:color w:val="0563C1"/>
            <w:sz w:val="24"/>
            <w:szCs w:val="24"/>
            <w:lang w:eastAsia="en-GB"/>
          </w:rPr>
          <w:t>@wealden</w:t>
        </w:r>
      </w:hyperlink>
      <w:r>
        <w:rPr>
          <w:rFonts w:ascii="Arial" w:hAnsi="Arial" w:cs="Arial"/>
          <w:b/>
          <w:bCs/>
          <w:sz w:val="24"/>
          <w:szCs w:val="24"/>
          <w:u w:val="single"/>
          <w:lang w:eastAsia="en-GB"/>
        </w:rPr>
        <w:t xml:space="preserve"> </w:t>
      </w:r>
      <w:r>
        <w:rPr>
          <w:rFonts w:ascii="Arial" w:hAnsi="Arial" w:cs="Arial"/>
          <w:b/>
          <w:bCs/>
          <w:noProof/>
          <w:sz w:val="24"/>
          <w:szCs w:val="24"/>
          <w:lang w:eastAsia="en-GB"/>
          <w14:ligatures w14:val="none"/>
        </w:rPr>
        <w:drawing>
          <wp:inline distT="0" distB="0" distL="0" distR="0" wp14:anchorId="4A1AE865" wp14:editId="7DA5E1AD">
            <wp:extent cx="209550" cy="209550"/>
            <wp:effectExtent l="0" t="0" r="0" b="0"/>
            <wp:docPr id="1750928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Arial" w:hAnsi="Arial" w:cs="Arial"/>
          <w:b/>
          <w:bCs/>
          <w:sz w:val="24"/>
          <w:szCs w:val="24"/>
          <w:lang w:eastAsia="en-GB"/>
        </w:rPr>
        <w:t> </w:t>
      </w:r>
      <w:hyperlink r:id="rId15" w:history="1">
        <w:r>
          <w:rPr>
            <w:rStyle w:val="Hyperlink"/>
            <w:rFonts w:ascii="Arial" w:hAnsi="Arial" w:cs="Arial"/>
            <w:b/>
            <w:bCs/>
            <w:color w:val="0563C1"/>
            <w:sz w:val="24"/>
            <w:szCs w:val="24"/>
            <w:lang w:eastAsia="en-GB"/>
          </w:rPr>
          <w:t>@wealdendc</w:t>
        </w:r>
      </w:hyperlink>
    </w:p>
    <w:p w14:paraId="47BA567F" w14:textId="77777777" w:rsidR="00027A40" w:rsidRDefault="00027A40" w:rsidP="00027A40">
      <w:pPr>
        <w:rPr>
          <w:rFonts w:ascii="Arial" w:hAnsi="Arial" w:cs="Arial"/>
          <w:b/>
          <w:bCs/>
          <w:sz w:val="24"/>
          <w:szCs w:val="24"/>
          <w:lang w:eastAsia="en-GB"/>
        </w:rPr>
      </w:pPr>
    </w:p>
    <w:p w14:paraId="52953195" w14:textId="00B19278" w:rsidR="00027A40" w:rsidRDefault="00027A40" w:rsidP="00027A40">
      <w:pPr>
        <w:rPr>
          <w:rFonts w:ascii="Arial" w:hAnsi="Arial" w:cs="Arial"/>
          <w:b/>
          <w:bCs/>
          <w:sz w:val="24"/>
          <w:szCs w:val="24"/>
          <w:lang w:eastAsia="en-GB"/>
        </w:rPr>
      </w:pPr>
      <w:r>
        <w:rPr>
          <w:rFonts w:ascii="Arial" w:hAnsi="Arial" w:cs="Arial"/>
          <w:noProof/>
          <w:color w:val="000000"/>
          <w:lang w:eastAsia="en-GB"/>
          <w14:ligatures w14:val="none"/>
        </w:rPr>
        <w:drawing>
          <wp:inline distT="0" distB="0" distL="0" distR="0" wp14:anchorId="055236BF" wp14:editId="7E7634A8">
            <wp:extent cx="2438400" cy="1076325"/>
            <wp:effectExtent l="0" t="0" r="0" b="9525"/>
            <wp:docPr id="981141327" name="Picture 1" descr="ZERO carbon neutral logo 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RO carbon neutral logo EMAIL SI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438400" cy="1076325"/>
                    </a:xfrm>
                    <a:prstGeom prst="rect">
                      <a:avLst/>
                    </a:prstGeom>
                    <a:noFill/>
                    <a:ln>
                      <a:noFill/>
                    </a:ln>
                  </pic:spPr>
                </pic:pic>
              </a:graphicData>
            </a:graphic>
          </wp:inline>
        </w:drawing>
      </w:r>
    </w:p>
    <w:p w14:paraId="7FD7FF17" w14:textId="77777777" w:rsidR="00027A40" w:rsidRDefault="00027A40"/>
    <w:sectPr w:rsidR="00027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40"/>
    <w:rsid w:val="00027A40"/>
    <w:rsid w:val="00EA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10A4E"/>
  <w15:chartTrackingRefBased/>
  <w15:docId w15:val="{01555F85-4F86-4B8A-A051-444EE076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A40"/>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27A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27A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27A4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27A40"/>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027A40"/>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027A40"/>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027A40"/>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027A40"/>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027A40"/>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A40"/>
    <w:rPr>
      <w:rFonts w:eastAsiaTheme="majorEastAsia" w:cstheme="majorBidi"/>
      <w:color w:val="272727" w:themeColor="text1" w:themeTint="D8"/>
    </w:rPr>
  </w:style>
  <w:style w:type="paragraph" w:styleId="Title">
    <w:name w:val="Title"/>
    <w:basedOn w:val="Normal"/>
    <w:next w:val="Normal"/>
    <w:link w:val="TitleChar"/>
    <w:uiPriority w:val="10"/>
    <w:qFormat/>
    <w:rsid w:val="00027A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A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27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A40"/>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027A40"/>
    <w:rPr>
      <w:i/>
      <w:iCs/>
      <w:color w:val="404040" w:themeColor="text1" w:themeTint="BF"/>
    </w:rPr>
  </w:style>
  <w:style w:type="paragraph" w:styleId="ListParagraph">
    <w:name w:val="List Paragraph"/>
    <w:basedOn w:val="Normal"/>
    <w:uiPriority w:val="34"/>
    <w:qFormat/>
    <w:rsid w:val="00027A40"/>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027A40"/>
    <w:rPr>
      <w:i/>
      <w:iCs/>
      <w:color w:val="0F4761" w:themeColor="accent1" w:themeShade="BF"/>
    </w:rPr>
  </w:style>
  <w:style w:type="paragraph" w:styleId="IntenseQuote">
    <w:name w:val="Intense Quote"/>
    <w:basedOn w:val="Normal"/>
    <w:next w:val="Normal"/>
    <w:link w:val="IntenseQuoteChar"/>
    <w:uiPriority w:val="30"/>
    <w:qFormat/>
    <w:rsid w:val="00027A4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027A40"/>
    <w:rPr>
      <w:i/>
      <w:iCs/>
      <w:color w:val="0F4761" w:themeColor="accent1" w:themeShade="BF"/>
    </w:rPr>
  </w:style>
  <w:style w:type="character" w:styleId="IntenseReference">
    <w:name w:val="Intense Reference"/>
    <w:basedOn w:val="DefaultParagraphFont"/>
    <w:uiPriority w:val="32"/>
    <w:qFormat/>
    <w:rsid w:val="00027A40"/>
    <w:rPr>
      <w:b/>
      <w:bCs/>
      <w:smallCaps/>
      <w:color w:val="0F4761" w:themeColor="accent1" w:themeShade="BF"/>
      <w:spacing w:val="5"/>
    </w:rPr>
  </w:style>
  <w:style w:type="character" w:styleId="Hyperlink">
    <w:name w:val="Hyperlink"/>
    <w:basedOn w:val="DefaultParagraphFont"/>
    <w:uiPriority w:val="99"/>
    <w:semiHidden/>
    <w:unhideWhenUsed/>
    <w:rsid w:val="00027A40"/>
    <w:rPr>
      <w:color w:val="467886"/>
      <w:u w:val="single"/>
    </w:rPr>
  </w:style>
  <w:style w:type="character" w:customStyle="1" w:styleId="ui-provider">
    <w:name w:val="ui-provider"/>
    <w:basedOn w:val="DefaultParagraphFont"/>
    <w:rsid w:val="0002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30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76CF.49D8BE20"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s://www.facebook.com/wealden" TargetMode="External"/><Relationship Id="rId17" Type="http://schemas.openxmlformats.org/officeDocument/2006/relationships/image" Target="cid:image004.png@01DA76CF.49D8BE20" TargetMode="External"/><Relationship Id="rId2" Type="http://schemas.openxmlformats.org/officeDocument/2006/relationships/settings" Target="setting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hyperlink" Target="http://www.wealden.gov.uk/" TargetMode="External"/><Relationship Id="rId11" Type="http://schemas.openxmlformats.org/officeDocument/2006/relationships/image" Target="cid:image002.png@01DA76CF.49D8BE20" TargetMode="External"/><Relationship Id="rId5" Type="http://schemas.openxmlformats.org/officeDocument/2006/relationships/hyperlink" Target="https://letstalk.wealden.gov.uk/hub-page/climate-change" TargetMode="External"/><Relationship Id="rId15" Type="http://schemas.openxmlformats.org/officeDocument/2006/relationships/hyperlink" Target="https://www.instagram.com/wealdendc"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hyperlink" Target="mailto:sustainability@wealden.gov.uk" TargetMode="External"/><Relationship Id="rId9" Type="http://schemas.openxmlformats.org/officeDocument/2006/relationships/hyperlink" Target="https://twitter.com/wealdendistrict" TargetMode="External"/><Relationship Id="rId14" Type="http://schemas.openxmlformats.org/officeDocument/2006/relationships/image" Target="cid:image003.jpg@01DA76CF.49D8B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2024-05-07T12:50:00Z</dcterms:created>
  <dcterms:modified xsi:type="dcterms:W3CDTF">2024-05-07T12:50:00Z</dcterms:modified>
</cp:coreProperties>
</file>