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A414E" w14:textId="12A6A3D4" w:rsidR="008A1C9B" w:rsidRDefault="008A1C9B" w:rsidP="001F3602">
      <w:pPr>
        <w:pStyle w:val="Title"/>
        <w:rPr>
          <w:rFonts w:asciiTheme="minorHAnsi" w:eastAsia="Lucida Bright" w:hAnsiTheme="minorHAnsi" w:cstheme="minorHAnsi"/>
          <w:color w:val="2918A8"/>
          <w:sz w:val="56"/>
          <w:szCs w:val="56"/>
          <w:u w:color="2918A8"/>
        </w:rPr>
      </w:pPr>
      <w:bookmarkStart w:id="0" w:name="_Hlk158318691"/>
      <w:bookmarkEnd w:id="0"/>
      <w:r w:rsidRPr="00BE0E42">
        <w:rPr>
          <w:rFonts w:asciiTheme="minorHAnsi" w:eastAsia="Lucida Bright" w:hAnsiTheme="minorHAnsi" w:cstheme="minorHAnsi"/>
          <w:color w:val="2918A8"/>
          <w:sz w:val="56"/>
          <w:szCs w:val="56"/>
          <w:u w:color="2918A8"/>
        </w:rPr>
        <w:t>ALFRISTON PARISH COUNCIL</w:t>
      </w:r>
    </w:p>
    <w:p w14:paraId="35FB344D" w14:textId="1A517FC4" w:rsidR="00CE6EB2" w:rsidRDefault="00CE6EB2" w:rsidP="001F3602">
      <w:pPr>
        <w:pStyle w:val="Title"/>
        <w:rPr>
          <w:rFonts w:asciiTheme="minorHAnsi" w:eastAsia="Lucida Bright" w:hAnsiTheme="minorHAnsi" w:cstheme="minorHAnsi"/>
          <w:color w:val="2918A8"/>
          <w:sz w:val="56"/>
          <w:szCs w:val="56"/>
          <w:u w:color="2918A8"/>
        </w:rPr>
      </w:pPr>
      <w:r>
        <w:rPr>
          <w:rFonts w:asciiTheme="minorHAnsi" w:eastAsia="Lucida Bright" w:hAnsiTheme="minorHAnsi" w:cstheme="minorHAnsi"/>
          <w:color w:val="2918A8"/>
          <w:sz w:val="56"/>
          <w:szCs w:val="56"/>
          <w:u w:color="2918A8"/>
        </w:rPr>
        <w:t>AGENDA</w:t>
      </w:r>
    </w:p>
    <w:p w14:paraId="2428E8C2" w14:textId="77777777" w:rsidR="00565EDC" w:rsidRPr="00565EDC" w:rsidRDefault="00565EDC" w:rsidP="003C43ED">
      <w:pPr>
        <w:pStyle w:val="Title"/>
        <w:rPr>
          <w:rFonts w:asciiTheme="minorHAnsi" w:hAnsiTheme="minorHAnsi" w:cstheme="minorHAnsi"/>
          <w:sz w:val="24"/>
        </w:rPr>
      </w:pPr>
    </w:p>
    <w:p w14:paraId="333920E2" w14:textId="4EF69A08" w:rsidR="00A620E9" w:rsidRPr="003D2AFB" w:rsidRDefault="00A620E9" w:rsidP="008A1C9B">
      <w:pPr>
        <w:pStyle w:val="Body"/>
        <w:spacing w:after="0" w:line="240" w:lineRule="auto"/>
        <w:ind w:firstLine="567"/>
        <w:rPr>
          <w:rFonts w:asciiTheme="minorHAnsi" w:hAnsiTheme="minorHAnsi" w:cstheme="minorHAnsi"/>
          <w:lang w:val="de-DE"/>
        </w:rPr>
      </w:pPr>
      <w:r w:rsidRPr="003D2AFB">
        <w:rPr>
          <w:rFonts w:asciiTheme="minorHAnsi" w:hAnsiTheme="minorHAnsi" w:cstheme="minorHAnsi"/>
          <w:b/>
          <w:bCs/>
        </w:rPr>
        <w:t xml:space="preserve">CLERK TO THE COUNCIL </w:t>
      </w:r>
      <w:r w:rsidRPr="003D2AFB">
        <w:rPr>
          <w:rFonts w:asciiTheme="minorHAnsi" w:hAnsiTheme="minorHAnsi" w:cstheme="minorHAnsi"/>
          <w:b/>
          <w:bCs/>
        </w:rPr>
        <w:tab/>
      </w:r>
      <w:r w:rsidRPr="003D2AFB">
        <w:rPr>
          <w:rFonts w:asciiTheme="minorHAnsi" w:hAnsiTheme="minorHAnsi" w:cstheme="minorHAnsi"/>
          <w:b/>
          <w:bCs/>
        </w:rPr>
        <w:tab/>
      </w:r>
      <w:r w:rsidRPr="003D2AFB">
        <w:rPr>
          <w:rFonts w:asciiTheme="minorHAnsi" w:hAnsiTheme="minorHAnsi" w:cstheme="minorHAnsi"/>
          <w:b/>
          <w:bCs/>
        </w:rPr>
        <w:tab/>
      </w:r>
      <w:r w:rsidRPr="003D2AFB">
        <w:rPr>
          <w:rFonts w:asciiTheme="minorHAnsi" w:hAnsiTheme="minorHAnsi" w:cstheme="minorHAnsi"/>
          <w:b/>
          <w:bCs/>
        </w:rPr>
        <w:tab/>
      </w:r>
      <w:r w:rsidRPr="003D2AFB">
        <w:rPr>
          <w:rFonts w:asciiTheme="minorHAnsi" w:hAnsiTheme="minorHAnsi" w:cstheme="minorHAnsi"/>
          <w:b/>
          <w:bCs/>
        </w:rPr>
        <w:tab/>
      </w:r>
      <w:r w:rsidRPr="003D2AFB">
        <w:rPr>
          <w:rFonts w:asciiTheme="minorHAnsi" w:hAnsiTheme="minorHAnsi" w:cstheme="minorHAnsi"/>
          <w:b/>
          <w:bCs/>
        </w:rPr>
        <w:tab/>
      </w:r>
      <w:r w:rsidR="003D2AFB" w:rsidRPr="003D2AFB">
        <w:rPr>
          <w:rFonts w:asciiTheme="minorHAnsi" w:hAnsiTheme="minorHAnsi" w:cstheme="minorHAnsi"/>
          <w:lang w:val="de-DE"/>
        </w:rPr>
        <w:t xml:space="preserve">Alfriston War Memorial Hall </w:t>
      </w:r>
      <w:r w:rsidR="00DD1E3C" w:rsidRPr="003D2AFB">
        <w:rPr>
          <w:rFonts w:asciiTheme="minorHAnsi" w:hAnsiTheme="minorHAnsi" w:cstheme="minorHAnsi"/>
          <w:lang w:val="de-DE"/>
        </w:rPr>
        <w:t xml:space="preserve"> </w:t>
      </w:r>
    </w:p>
    <w:p w14:paraId="3C177851" w14:textId="7CFBC797" w:rsidR="003D2AFB" w:rsidRPr="003D2AFB" w:rsidRDefault="00630917" w:rsidP="003D2AFB">
      <w:pPr>
        <w:ind w:firstLine="567"/>
        <w:rPr>
          <w:rFonts w:asciiTheme="minorHAnsi" w:hAnsiTheme="minorHAnsi" w:cstheme="minorHAnsi"/>
          <w:sz w:val="22"/>
          <w:szCs w:val="22"/>
        </w:rPr>
      </w:pPr>
      <w:r>
        <w:rPr>
          <w:rFonts w:asciiTheme="minorHAnsi" w:hAnsiTheme="minorHAnsi" w:cstheme="minorHAnsi"/>
          <w:sz w:val="22"/>
          <w:szCs w:val="22"/>
          <w:lang w:val="de-DE"/>
        </w:rPr>
        <w:t xml:space="preserve">Mrs </w:t>
      </w:r>
      <w:r w:rsidR="00003158">
        <w:rPr>
          <w:rFonts w:asciiTheme="minorHAnsi" w:hAnsiTheme="minorHAnsi" w:cstheme="minorHAnsi"/>
          <w:sz w:val="22"/>
          <w:szCs w:val="22"/>
          <w:lang w:val="de-DE"/>
        </w:rPr>
        <w:t>Suzanna D</w:t>
      </w:r>
      <w:r w:rsidR="005E6839">
        <w:rPr>
          <w:rFonts w:asciiTheme="minorHAnsi" w:hAnsiTheme="minorHAnsi" w:cstheme="minorHAnsi"/>
          <w:sz w:val="22"/>
          <w:szCs w:val="22"/>
          <w:lang w:val="de-DE"/>
        </w:rPr>
        <w:t>r</w:t>
      </w:r>
      <w:r w:rsidR="00003158">
        <w:rPr>
          <w:rFonts w:asciiTheme="minorHAnsi" w:hAnsiTheme="minorHAnsi" w:cstheme="minorHAnsi"/>
          <w:sz w:val="22"/>
          <w:szCs w:val="22"/>
          <w:lang w:val="de-DE"/>
        </w:rPr>
        <w:t>y</w:t>
      </w:r>
      <w:r>
        <w:rPr>
          <w:rFonts w:asciiTheme="minorHAnsi" w:hAnsiTheme="minorHAnsi" w:cstheme="minorHAnsi"/>
          <w:sz w:val="22"/>
          <w:szCs w:val="22"/>
          <w:lang w:val="de-DE"/>
        </w:rPr>
        <w:t xml:space="preserve"> </w:t>
      </w:r>
      <w:r w:rsidR="00720EAB">
        <w:rPr>
          <w:rFonts w:asciiTheme="minorHAnsi" w:hAnsiTheme="minorHAnsi" w:cstheme="minorHAnsi"/>
          <w:sz w:val="22"/>
          <w:szCs w:val="22"/>
          <w:lang w:val="de-DE"/>
        </w:rPr>
        <w:t xml:space="preserve">- </w:t>
      </w:r>
      <w:r w:rsidR="00E77C31">
        <w:rPr>
          <w:rFonts w:asciiTheme="minorHAnsi" w:hAnsiTheme="minorHAnsi" w:cstheme="minorHAnsi"/>
          <w:sz w:val="22"/>
          <w:szCs w:val="22"/>
          <w:lang w:val="de-DE"/>
        </w:rPr>
        <w:t>Clerk and RFO</w:t>
      </w:r>
      <w:r w:rsidR="00A80422" w:rsidRPr="003D2AFB">
        <w:rPr>
          <w:rFonts w:asciiTheme="minorHAnsi" w:hAnsiTheme="minorHAnsi" w:cstheme="minorHAnsi"/>
          <w:sz w:val="22"/>
          <w:szCs w:val="22"/>
          <w:lang w:val="de-DE"/>
        </w:rPr>
        <w:tab/>
      </w:r>
      <w:r w:rsidR="00A80422" w:rsidRPr="003D2AFB">
        <w:rPr>
          <w:rFonts w:asciiTheme="minorHAnsi" w:hAnsiTheme="minorHAnsi" w:cstheme="minorHAnsi"/>
          <w:sz w:val="22"/>
          <w:szCs w:val="22"/>
          <w:lang w:val="de-DE"/>
        </w:rPr>
        <w:tab/>
      </w:r>
      <w:r w:rsidR="00A80422" w:rsidRPr="003D2AFB">
        <w:rPr>
          <w:rFonts w:asciiTheme="minorHAnsi" w:hAnsiTheme="minorHAnsi" w:cstheme="minorHAnsi"/>
          <w:sz w:val="22"/>
          <w:szCs w:val="22"/>
          <w:lang w:val="de-DE"/>
        </w:rPr>
        <w:tab/>
      </w:r>
      <w:r w:rsidR="00A80422" w:rsidRPr="003D2AFB">
        <w:rPr>
          <w:rFonts w:asciiTheme="minorHAnsi" w:hAnsiTheme="minorHAnsi" w:cstheme="minorHAnsi"/>
          <w:sz w:val="22"/>
          <w:szCs w:val="22"/>
          <w:lang w:val="de-DE"/>
        </w:rPr>
        <w:tab/>
      </w:r>
      <w:r w:rsidR="00003158">
        <w:rPr>
          <w:rFonts w:asciiTheme="minorHAnsi" w:hAnsiTheme="minorHAnsi" w:cstheme="minorHAnsi"/>
          <w:sz w:val="22"/>
          <w:szCs w:val="22"/>
          <w:lang w:val="de-DE"/>
        </w:rPr>
        <w:tab/>
      </w:r>
      <w:r w:rsidR="003D2AFB" w:rsidRPr="003D2AFB">
        <w:rPr>
          <w:rFonts w:asciiTheme="minorHAnsi" w:hAnsiTheme="minorHAnsi" w:cstheme="minorHAnsi"/>
          <w:sz w:val="22"/>
          <w:szCs w:val="22"/>
        </w:rPr>
        <w:t>Old School House </w:t>
      </w:r>
    </w:p>
    <w:p w14:paraId="44FDC851" w14:textId="1D0401DB" w:rsidR="00B47991" w:rsidRDefault="00B47991" w:rsidP="00B47991">
      <w:pPr>
        <w:ind w:firstLine="567"/>
        <w:rPr>
          <w:rFonts w:asciiTheme="minorHAnsi" w:hAnsiTheme="minorHAnsi" w:cstheme="minorHAnsi"/>
          <w:sz w:val="22"/>
          <w:szCs w:val="22"/>
        </w:rPr>
      </w:pPr>
      <w:r>
        <w:rPr>
          <w:rFonts w:asciiTheme="minorHAnsi" w:hAnsiTheme="minorHAnsi" w:cstheme="minorHAnsi"/>
          <w:sz w:val="22"/>
          <w:szCs w:val="22"/>
        </w:rPr>
        <w:t>Phone – 07936 904743</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3D2AFB" w:rsidRPr="003D2AFB">
        <w:rPr>
          <w:rFonts w:asciiTheme="minorHAnsi" w:hAnsiTheme="minorHAnsi" w:cstheme="minorHAnsi"/>
          <w:sz w:val="22"/>
          <w:szCs w:val="22"/>
        </w:rPr>
        <w:t>The Ty</w:t>
      </w:r>
      <w:r w:rsidR="00E30DE8">
        <w:rPr>
          <w:rFonts w:asciiTheme="minorHAnsi" w:hAnsiTheme="minorHAnsi" w:cstheme="minorHAnsi"/>
          <w:sz w:val="22"/>
          <w:szCs w:val="22"/>
        </w:rPr>
        <w:t xml:space="preserve">e, </w:t>
      </w:r>
      <w:r w:rsidR="003D2AFB" w:rsidRPr="003D2AFB">
        <w:rPr>
          <w:rFonts w:asciiTheme="minorHAnsi" w:hAnsiTheme="minorHAnsi" w:cstheme="minorHAnsi"/>
          <w:sz w:val="22"/>
          <w:szCs w:val="22"/>
        </w:rPr>
        <w:t>Alfriston BN265TL</w:t>
      </w:r>
    </w:p>
    <w:p w14:paraId="30F67E76" w14:textId="4901AE30" w:rsidR="00A620E9" w:rsidRPr="003D2AFB" w:rsidRDefault="00A620E9" w:rsidP="003D2AFB">
      <w:pPr>
        <w:pStyle w:val="Body"/>
        <w:spacing w:after="0" w:line="240" w:lineRule="auto"/>
        <w:ind w:firstLine="567"/>
        <w:rPr>
          <w:rFonts w:asciiTheme="minorHAnsi" w:eastAsia="Arial" w:hAnsiTheme="minorHAnsi" w:cstheme="minorHAnsi"/>
          <w:color w:val="FF0000"/>
        </w:rPr>
      </w:pPr>
      <w:r w:rsidRPr="003D2AFB">
        <w:rPr>
          <w:rFonts w:asciiTheme="minorHAnsi" w:hAnsiTheme="minorHAnsi" w:cstheme="minorHAnsi"/>
        </w:rPr>
        <w:t xml:space="preserve">Email – </w:t>
      </w:r>
      <w:r w:rsidR="00143CF6" w:rsidRPr="003D2AFB">
        <w:rPr>
          <w:rFonts w:asciiTheme="minorHAnsi" w:hAnsiTheme="minorHAnsi" w:cstheme="minorHAnsi"/>
          <w:color w:val="4F81BD"/>
          <w:u w:val="single" w:color="4F81BD"/>
        </w:rPr>
        <w:t>clerk@alfristonparishcouncil.org.uk</w:t>
      </w:r>
    </w:p>
    <w:p w14:paraId="7B5E3899" w14:textId="420D8561" w:rsidR="00A620E9" w:rsidRDefault="002C5BFE" w:rsidP="002C5BFE">
      <w:pPr>
        <w:rPr>
          <w:rFonts w:ascii="Calibri" w:hAnsi="Calibri" w:cs="Calibri"/>
          <w:sz w:val="22"/>
          <w:szCs w:val="22"/>
        </w:rPr>
      </w:pP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00BC1E40" w:rsidRPr="002C5449">
        <w:rPr>
          <w:rFonts w:ascii="Calibri" w:hAnsi="Calibri" w:cs="Calibri"/>
          <w:sz w:val="22"/>
          <w:szCs w:val="22"/>
        </w:rPr>
        <w:t xml:space="preserve"> </w:t>
      </w:r>
      <w:r w:rsidR="003459F4" w:rsidRPr="002C5449">
        <w:rPr>
          <w:rFonts w:ascii="Calibri" w:hAnsi="Calibri" w:cs="Calibri"/>
          <w:sz w:val="22"/>
          <w:szCs w:val="22"/>
        </w:rPr>
        <w:t xml:space="preserve">        </w:t>
      </w:r>
      <w:r w:rsidR="00D426AC" w:rsidRPr="002C5449">
        <w:rPr>
          <w:rFonts w:ascii="Calibri" w:hAnsi="Calibri" w:cs="Calibri"/>
          <w:sz w:val="22"/>
          <w:szCs w:val="22"/>
        </w:rPr>
        <w:t xml:space="preserve">   </w:t>
      </w:r>
      <w:r w:rsidR="00F77886">
        <w:rPr>
          <w:rFonts w:ascii="Calibri" w:hAnsi="Calibri" w:cs="Calibri"/>
          <w:sz w:val="22"/>
          <w:szCs w:val="22"/>
        </w:rPr>
        <w:t>Monday 1</w:t>
      </w:r>
      <w:r w:rsidR="00026E9B">
        <w:rPr>
          <w:rFonts w:ascii="Calibri" w:hAnsi="Calibri" w:cs="Calibri"/>
          <w:sz w:val="22"/>
          <w:szCs w:val="22"/>
        </w:rPr>
        <w:t>1</w:t>
      </w:r>
      <w:r w:rsidR="00026E9B" w:rsidRPr="00026E9B">
        <w:rPr>
          <w:rFonts w:ascii="Calibri" w:hAnsi="Calibri" w:cs="Calibri"/>
          <w:sz w:val="22"/>
          <w:szCs w:val="22"/>
          <w:vertAlign w:val="superscript"/>
        </w:rPr>
        <w:t>th</w:t>
      </w:r>
      <w:r w:rsidR="00026E9B">
        <w:rPr>
          <w:rFonts w:ascii="Calibri" w:hAnsi="Calibri" w:cs="Calibri"/>
          <w:sz w:val="22"/>
          <w:szCs w:val="22"/>
        </w:rPr>
        <w:t xml:space="preserve"> March</w:t>
      </w:r>
      <w:r w:rsidR="00DA3DD8">
        <w:rPr>
          <w:rFonts w:ascii="Calibri" w:hAnsi="Calibri" w:cs="Calibri"/>
          <w:sz w:val="22"/>
          <w:szCs w:val="22"/>
        </w:rPr>
        <w:t xml:space="preserve"> </w:t>
      </w:r>
      <w:r w:rsidR="00003158" w:rsidRPr="002C5449">
        <w:rPr>
          <w:rFonts w:ascii="Calibri" w:hAnsi="Calibri" w:cs="Calibri"/>
          <w:sz w:val="22"/>
          <w:szCs w:val="22"/>
        </w:rPr>
        <w:t>2024</w:t>
      </w:r>
    </w:p>
    <w:p w14:paraId="30F97421" w14:textId="77777777" w:rsidR="00A461E5" w:rsidRPr="002C5449" w:rsidRDefault="00A461E5" w:rsidP="002C5BFE">
      <w:pPr>
        <w:rPr>
          <w:rFonts w:ascii="Calibri" w:hAnsi="Calibri" w:cs="Calibri"/>
          <w:sz w:val="22"/>
          <w:szCs w:val="22"/>
        </w:rPr>
      </w:pPr>
    </w:p>
    <w:p w14:paraId="68AE4D93" w14:textId="77777777" w:rsidR="00A620E9" w:rsidRPr="00BE0E42" w:rsidRDefault="00A620E9" w:rsidP="00A620E9">
      <w:pPr>
        <w:jc w:val="both"/>
        <w:rPr>
          <w:rFonts w:ascii="Calibri" w:hAnsi="Calibri" w:cs="Calibri"/>
          <w:sz w:val="22"/>
          <w:szCs w:val="22"/>
        </w:rPr>
      </w:pPr>
    </w:p>
    <w:p w14:paraId="50DFD4E5" w14:textId="5A6C96CC" w:rsidR="00195C05" w:rsidRDefault="009D76F3" w:rsidP="00272A0B">
      <w:pPr>
        <w:pStyle w:val="Body"/>
        <w:spacing w:after="0"/>
        <w:ind w:left="360"/>
        <w:rPr>
          <w:rStyle w:val="None"/>
          <w:rFonts w:asciiTheme="minorHAnsi" w:hAnsiTheme="minorHAnsi" w:cstheme="minorHAnsi"/>
          <w:b/>
        </w:rPr>
      </w:pPr>
      <w:r w:rsidRPr="00F228D0">
        <w:rPr>
          <w:rStyle w:val="None"/>
          <w:rFonts w:asciiTheme="minorHAnsi" w:hAnsiTheme="minorHAnsi" w:cstheme="minorHAnsi"/>
        </w:rPr>
        <w:t xml:space="preserve">All members of the Parish Council are summoned to a meeting of Alfriston Parish Council to be held </w:t>
      </w:r>
      <w:r w:rsidR="00E85271">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sidR="00E85271">
        <w:rPr>
          <w:rStyle w:val="None"/>
          <w:rFonts w:asciiTheme="minorHAnsi" w:hAnsiTheme="minorHAnsi" w:cstheme="minorHAnsi"/>
          <w:b/>
        </w:rPr>
        <w:t xml:space="preserve">Monday </w:t>
      </w:r>
      <w:r w:rsidR="00026E9B">
        <w:rPr>
          <w:rStyle w:val="None"/>
          <w:rFonts w:asciiTheme="minorHAnsi" w:hAnsiTheme="minorHAnsi" w:cstheme="minorHAnsi"/>
          <w:b/>
        </w:rPr>
        <w:t>18</w:t>
      </w:r>
      <w:r w:rsidR="00026E9B" w:rsidRPr="00026E9B">
        <w:rPr>
          <w:rStyle w:val="None"/>
          <w:rFonts w:asciiTheme="minorHAnsi" w:hAnsiTheme="minorHAnsi" w:cstheme="minorHAnsi"/>
          <w:b/>
          <w:vertAlign w:val="superscript"/>
        </w:rPr>
        <w:t>th</w:t>
      </w:r>
      <w:r w:rsidR="00026E9B">
        <w:rPr>
          <w:rStyle w:val="None"/>
          <w:rFonts w:asciiTheme="minorHAnsi" w:hAnsiTheme="minorHAnsi" w:cstheme="minorHAnsi"/>
          <w:b/>
        </w:rPr>
        <w:t xml:space="preserve"> March</w:t>
      </w:r>
      <w:r w:rsidR="00272A0B">
        <w:rPr>
          <w:rStyle w:val="None"/>
          <w:rFonts w:asciiTheme="minorHAnsi" w:hAnsiTheme="minorHAnsi" w:cstheme="minorHAnsi"/>
          <w:b/>
        </w:rPr>
        <w:t xml:space="preserve"> </w:t>
      </w:r>
      <w:r w:rsidR="00003158">
        <w:rPr>
          <w:rStyle w:val="None"/>
          <w:rFonts w:asciiTheme="minorHAnsi" w:hAnsiTheme="minorHAnsi" w:cstheme="minorHAnsi"/>
          <w:b/>
        </w:rPr>
        <w:t>2024</w:t>
      </w:r>
      <w:r w:rsidR="00004700">
        <w:rPr>
          <w:rStyle w:val="None"/>
          <w:rFonts w:asciiTheme="minorHAnsi" w:hAnsiTheme="minorHAnsi" w:cstheme="minorHAnsi"/>
          <w:b/>
        </w:rPr>
        <w:t xml:space="preserve"> at 19:15</w:t>
      </w:r>
      <w:r w:rsidR="00E85271">
        <w:rPr>
          <w:rStyle w:val="None"/>
          <w:rFonts w:asciiTheme="minorHAnsi" w:hAnsiTheme="minorHAnsi" w:cstheme="minorHAnsi"/>
          <w:b/>
        </w:rPr>
        <w:t>.</w:t>
      </w:r>
      <w:r w:rsidR="008A16F6">
        <w:rPr>
          <w:rStyle w:val="None"/>
          <w:rFonts w:asciiTheme="minorHAnsi" w:hAnsiTheme="minorHAnsi" w:cstheme="minorHAnsi"/>
          <w:b/>
        </w:rPr>
        <w:t xml:space="preserve"> </w:t>
      </w:r>
    </w:p>
    <w:p w14:paraId="7DBA3B99" w14:textId="30AB6DE6" w:rsidR="00A63306" w:rsidRDefault="00E85271" w:rsidP="00B47991">
      <w:pPr>
        <w:pStyle w:val="Body"/>
        <w:spacing w:after="0"/>
        <w:ind w:left="360"/>
        <w:rPr>
          <w:rStyle w:val="None"/>
          <w:rFonts w:asciiTheme="minorHAnsi" w:hAnsiTheme="minorHAnsi" w:cstheme="minorHAnsi"/>
          <w:i/>
          <w:iCs/>
          <w:sz w:val="20"/>
          <w:szCs w:val="20"/>
        </w:rPr>
      </w:pPr>
      <w:r w:rsidRPr="009512A0">
        <w:rPr>
          <w:rStyle w:val="None"/>
          <w:rFonts w:asciiTheme="minorHAnsi" w:hAnsiTheme="minorHAnsi" w:cstheme="minorHAnsi"/>
          <w:i/>
          <w:iCs/>
          <w:sz w:val="20"/>
          <w:szCs w:val="20"/>
        </w:rPr>
        <w:t>P</w:t>
      </w:r>
      <w:r w:rsidR="009D76F3" w:rsidRPr="009512A0">
        <w:rPr>
          <w:rStyle w:val="None"/>
          <w:rFonts w:asciiTheme="minorHAnsi" w:hAnsiTheme="minorHAnsi" w:cstheme="minorHAnsi"/>
          <w:i/>
          <w:iCs/>
          <w:sz w:val="20"/>
          <w:szCs w:val="20"/>
        </w:rPr>
        <w:t>lease note that a digital sound recording is made of all meetings of Alfriston Parish Council including Public Questions sessions. The recording is not for publication and is only used to aid accurate minute taking.</w:t>
      </w:r>
    </w:p>
    <w:p w14:paraId="18392F53" w14:textId="77777777" w:rsidR="00B47991" w:rsidRDefault="00B47991" w:rsidP="00B47991">
      <w:pPr>
        <w:pStyle w:val="Body"/>
        <w:spacing w:after="0"/>
        <w:ind w:left="360"/>
        <w:rPr>
          <w:rFonts w:asciiTheme="minorHAnsi" w:hAnsiTheme="minorHAnsi" w:cstheme="minorHAnsi"/>
          <w:i/>
          <w:iCs/>
          <w:sz w:val="20"/>
          <w:szCs w:val="20"/>
        </w:rPr>
      </w:pPr>
    </w:p>
    <w:p w14:paraId="3AB65E32" w14:textId="77777777" w:rsidR="00A461E5" w:rsidRPr="00B47991" w:rsidRDefault="00A461E5" w:rsidP="00B47991">
      <w:pPr>
        <w:pStyle w:val="Body"/>
        <w:spacing w:after="0"/>
        <w:ind w:left="360"/>
        <w:rPr>
          <w:rFonts w:asciiTheme="minorHAnsi" w:hAnsiTheme="minorHAnsi" w:cstheme="minorHAnsi"/>
          <w:i/>
          <w:iCs/>
          <w:sz w:val="20"/>
          <w:szCs w:val="20"/>
        </w:rPr>
      </w:pPr>
    </w:p>
    <w:p w14:paraId="50EA5F67" w14:textId="52E6E825" w:rsidR="00330CF3" w:rsidRDefault="009D76F3" w:rsidP="00BD1123">
      <w:pPr>
        <w:pStyle w:val="Body"/>
        <w:rPr>
          <w:rStyle w:val="None"/>
          <w:rFonts w:asciiTheme="minorHAnsi" w:hAnsiTheme="minorHAnsi" w:cstheme="minorHAnsi"/>
        </w:rPr>
      </w:pPr>
      <w:r w:rsidRPr="00F228D0">
        <w:rPr>
          <w:rFonts w:asciiTheme="minorHAnsi" w:hAnsiTheme="minorHAnsi" w:cstheme="minorHAnsi"/>
        </w:rPr>
        <w:t xml:space="preserve">       </w:t>
      </w:r>
      <w:r w:rsidR="00A63306">
        <w:rPr>
          <w:rFonts w:asciiTheme="minorHAnsi" w:hAnsiTheme="minorHAnsi" w:cstheme="minorHAnsi"/>
          <w:noProof/>
        </w:rPr>
        <w:t xml:space="preserve">  </w:t>
      </w:r>
      <w:r w:rsidR="00A63306">
        <w:rPr>
          <w:rFonts w:ascii="Baguet Script" w:hAnsi="Baguet Script" w:cstheme="minorHAnsi"/>
          <w:noProof/>
          <w:sz w:val="32"/>
          <w:szCs w:val="32"/>
        </w:rPr>
        <w:t>S.C. Dry</w:t>
      </w:r>
      <w:r w:rsidR="00A63306">
        <w:rPr>
          <w:rFonts w:asciiTheme="minorHAnsi" w:hAnsiTheme="minorHAnsi" w:cstheme="minorHAnsi"/>
          <w:noProof/>
        </w:rPr>
        <w:t xml:space="preserve">       </w:t>
      </w:r>
      <w:r w:rsidR="00BD1123">
        <w:rPr>
          <w:rFonts w:asciiTheme="minorHAnsi" w:hAnsiTheme="minorHAnsi" w:cstheme="minorHAnsi"/>
        </w:rPr>
        <w:t xml:space="preserve">Mrs </w:t>
      </w:r>
      <w:r w:rsidR="00003158">
        <w:rPr>
          <w:rFonts w:asciiTheme="minorHAnsi" w:hAnsiTheme="minorHAnsi" w:cstheme="minorHAnsi"/>
        </w:rPr>
        <w:t>Suzanna D</w:t>
      </w:r>
      <w:r w:rsidR="00A63306">
        <w:rPr>
          <w:rFonts w:asciiTheme="minorHAnsi" w:hAnsiTheme="minorHAnsi" w:cstheme="minorHAnsi"/>
        </w:rPr>
        <w:t>r</w:t>
      </w:r>
      <w:r w:rsidR="00003158">
        <w:rPr>
          <w:rFonts w:asciiTheme="minorHAnsi" w:hAnsiTheme="minorHAnsi" w:cstheme="minorHAnsi"/>
        </w:rPr>
        <w:t>y</w:t>
      </w:r>
      <w:r w:rsidR="00BD1123" w:rsidRPr="00BD1123">
        <w:rPr>
          <w:rFonts w:asciiTheme="minorHAnsi" w:hAnsiTheme="minorHAnsi" w:cstheme="minorHAnsi"/>
        </w:rPr>
        <w:t xml:space="preserve"> </w:t>
      </w:r>
      <w:r w:rsidR="000F0829" w:rsidRPr="00BD1123">
        <w:rPr>
          <w:rStyle w:val="None"/>
          <w:rFonts w:asciiTheme="minorHAnsi" w:hAnsiTheme="minorHAnsi" w:cstheme="minorHAnsi"/>
        </w:rPr>
        <w:t>–</w:t>
      </w:r>
      <w:r w:rsidRPr="00BD1123">
        <w:rPr>
          <w:rStyle w:val="None"/>
          <w:rFonts w:asciiTheme="minorHAnsi" w:hAnsiTheme="minorHAnsi" w:cstheme="minorHAnsi"/>
        </w:rPr>
        <w:t>Clerk</w:t>
      </w:r>
      <w:r w:rsidR="00E77C31">
        <w:rPr>
          <w:rStyle w:val="None"/>
          <w:rFonts w:asciiTheme="minorHAnsi" w:hAnsiTheme="minorHAnsi" w:cstheme="minorHAnsi"/>
        </w:rPr>
        <w:t xml:space="preserve"> and RFO</w:t>
      </w:r>
      <w:r w:rsidRPr="00BD1123">
        <w:rPr>
          <w:rStyle w:val="None"/>
          <w:rFonts w:asciiTheme="minorHAnsi" w:hAnsiTheme="minorHAnsi" w:cstheme="minorHAnsi"/>
        </w:rPr>
        <w:t xml:space="preserve"> to the Council</w:t>
      </w:r>
    </w:p>
    <w:p w14:paraId="54E26E9F" w14:textId="0B0096F2" w:rsidR="00DA3DD8" w:rsidRDefault="003947FE" w:rsidP="00BD1123">
      <w:pPr>
        <w:pStyle w:val="Body"/>
        <w:rPr>
          <w:rStyle w:val="None"/>
          <w:rFonts w:asciiTheme="minorHAnsi" w:hAnsiTheme="minorHAnsi" w:cstheme="minorHAnsi"/>
          <w:noProof/>
        </w:rPr>
      </w:pPr>
      <w:r>
        <w:rPr>
          <w:rStyle w:val="None"/>
          <w:rFonts w:asciiTheme="minorHAnsi" w:hAnsiTheme="minorHAnsi" w:cstheme="minorHAnsi"/>
          <w:noProof/>
        </w:rPr>
        <w:t xml:space="preserve">   </w:t>
      </w:r>
      <w:r w:rsidR="00B47991">
        <w:rPr>
          <w:rStyle w:val="None"/>
          <w:rFonts w:asciiTheme="minorHAnsi" w:hAnsiTheme="minorHAnsi" w:cstheme="minorHAnsi"/>
          <w:noProof/>
        </w:rPr>
        <w:t xml:space="preserve">   </w:t>
      </w:r>
      <w:r>
        <w:rPr>
          <w:rStyle w:val="None"/>
          <w:rFonts w:asciiTheme="minorHAnsi" w:hAnsiTheme="minorHAnsi" w:cstheme="minorHAnsi"/>
          <w:noProof/>
        </w:rPr>
        <w:t>______________________________________________________________________________</w:t>
      </w:r>
    </w:p>
    <w:p w14:paraId="3E0B9F82" w14:textId="699A0A1B" w:rsidR="002F1F36" w:rsidRPr="00D538F6" w:rsidRDefault="001E49B3" w:rsidP="00E70008">
      <w:pPr>
        <w:pStyle w:val="Body"/>
        <w:ind w:firstLine="360"/>
        <w:rPr>
          <w:rFonts w:asciiTheme="minorHAnsi" w:hAnsiTheme="minorHAnsi" w:cstheme="minorHAnsi"/>
        </w:rPr>
      </w:pPr>
      <w:r w:rsidRPr="00D538F6">
        <w:rPr>
          <w:rFonts w:asciiTheme="minorHAnsi" w:hAnsiTheme="minorHAnsi" w:cstheme="minorHAnsi"/>
          <w:b/>
          <w:bCs/>
        </w:rPr>
        <w:t>1</w:t>
      </w:r>
      <w:r w:rsidR="00026E9B">
        <w:rPr>
          <w:rFonts w:asciiTheme="minorHAnsi" w:hAnsiTheme="minorHAnsi" w:cstheme="minorHAnsi"/>
          <w:b/>
          <w:bCs/>
        </w:rPr>
        <w:t>76</w:t>
      </w:r>
      <w:r w:rsidR="00E70008" w:rsidRPr="00D538F6">
        <w:rPr>
          <w:rFonts w:asciiTheme="minorHAnsi" w:hAnsiTheme="minorHAnsi" w:cstheme="minorHAnsi"/>
          <w:b/>
          <w:bCs/>
        </w:rPr>
        <w:t>. C</w:t>
      </w:r>
      <w:r w:rsidR="002F1F36" w:rsidRPr="00D538F6">
        <w:rPr>
          <w:rFonts w:asciiTheme="minorHAnsi" w:hAnsiTheme="minorHAnsi" w:cstheme="minorHAnsi"/>
          <w:b/>
          <w:bCs/>
        </w:rPr>
        <w:t>hairman’s Welcome</w:t>
      </w:r>
    </w:p>
    <w:p w14:paraId="2D2EAA06" w14:textId="5F416E3A" w:rsidR="002F1F36" w:rsidRPr="00D538F6" w:rsidRDefault="001E49B3" w:rsidP="00E70008">
      <w:pPr>
        <w:pBdr>
          <w:top w:val="nil"/>
          <w:left w:val="nil"/>
          <w:bottom w:val="nil"/>
          <w:right w:val="nil"/>
          <w:between w:val="nil"/>
          <w:bar w:val="nil"/>
        </w:pBdr>
        <w:ind w:firstLine="360"/>
        <w:rPr>
          <w:rFonts w:asciiTheme="minorHAnsi" w:hAnsiTheme="minorHAnsi" w:cstheme="minorHAnsi"/>
          <w:b/>
          <w:bCs/>
          <w:i/>
          <w:iCs/>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77</w:t>
      </w:r>
      <w:r w:rsidR="00E70008" w:rsidRPr="00D538F6">
        <w:rPr>
          <w:rFonts w:asciiTheme="minorHAnsi" w:hAnsiTheme="minorHAnsi" w:cstheme="minorHAnsi"/>
          <w:b/>
          <w:bCs/>
          <w:sz w:val="22"/>
          <w:szCs w:val="22"/>
        </w:rPr>
        <w:t>. P</w:t>
      </w:r>
      <w:r w:rsidR="002F1F36" w:rsidRPr="00D538F6">
        <w:rPr>
          <w:rFonts w:asciiTheme="minorHAnsi" w:hAnsiTheme="minorHAnsi" w:cstheme="minorHAnsi"/>
          <w:b/>
          <w:bCs/>
          <w:sz w:val="22"/>
          <w:szCs w:val="22"/>
        </w:rPr>
        <w:t>ublic Questions</w:t>
      </w:r>
      <w:r w:rsidR="00FA2C10" w:rsidRPr="00D538F6">
        <w:rPr>
          <w:rFonts w:asciiTheme="minorHAnsi" w:hAnsiTheme="minorHAnsi" w:cstheme="minorHAnsi"/>
          <w:b/>
          <w:bCs/>
          <w:sz w:val="22"/>
          <w:szCs w:val="22"/>
        </w:rPr>
        <w:t xml:space="preserve"> </w:t>
      </w:r>
    </w:p>
    <w:p w14:paraId="0C168E04" w14:textId="77777777" w:rsidR="002F1F36" w:rsidRPr="00D538F6" w:rsidRDefault="002F1F36" w:rsidP="00330CF3">
      <w:pPr>
        <w:rPr>
          <w:rFonts w:asciiTheme="minorHAnsi" w:hAnsiTheme="minorHAnsi" w:cstheme="minorHAnsi"/>
          <w:sz w:val="22"/>
          <w:szCs w:val="22"/>
        </w:rPr>
      </w:pPr>
    </w:p>
    <w:p w14:paraId="65A59E50" w14:textId="1B19D900" w:rsidR="002F1F36" w:rsidRPr="00D538F6" w:rsidRDefault="001E49B3" w:rsidP="00E70008">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78</w:t>
      </w:r>
      <w:r w:rsidR="00E70008" w:rsidRPr="00D538F6">
        <w:rPr>
          <w:rFonts w:asciiTheme="minorHAnsi" w:hAnsiTheme="minorHAnsi" w:cstheme="minorHAnsi"/>
          <w:b/>
          <w:bCs/>
          <w:sz w:val="22"/>
          <w:szCs w:val="22"/>
        </w:rPr>
        <w:t>. A</w:t>
      </w:r>
      <w:r w:rsidR="002F1F36" w:rsidRPr="00D538F6">
        <w:rPr>
          <w:rFonts w:asciiTheme="minorHAnsi" w:hAnsiTheme="minorHAnsi" w:cstheme="minorHAnsi"/>
          <w:b/>
          <w:bCs/>
          <w:sz w:val="22"/>
          <w:szCs w:val="22"/>
        </w:rPr>
        <w:t>pologies for absence</w:t>
      </w:r>
    </w:p>
    <w:p w14:paraId="45B3FB44" w14:textId="77777777" w:rsidR="00506068" w:rsidRPr="00D538F6" w:rsidRDefault="00506068" w:rsidP="00506068">
      <w:pPr>
        <w:pStyle w:val="ListParagraph"/>
        <w:rPr>
          <w:rFonts w:asciiTheme="minorHAnsi" w:hAnsiTheme="minorHAnsi" w:cstheme="minorHAnsi"/>
          <w:b/>
          <w:bCs/>
          <w:sz w:val="22"/>
          <w:szCs w:val="22"/>
        </w:rPr>
      </w:pPr>
    </w:p>
    <w:p w14:paraId="07077F86" w14:textId="54360C9A" w:rsidR="00506068" w:rsidRPr="00E71B09" w:rsidRDefault="001E49B3" w:rsidP="00E70008">
      <w:pPr>
        <w:pBdr>
          <w:top w:val="nil"/>
          <w:left w:val="nil"/>
          <w:bottom w:val="nil"/>
          <w:right w:val="nil"/>
          <w:between w:val="nil"/>
          <w:bar w:val="nil"/>
        </w:pBdr>
        <w:ind w:firstLine="360"/>
        <w:rPr>
          <w:rFonts w:asciiTheme="minorHAnsi" w:hAnsiTheme="minorHAnsi" w:cstheme="minorHAnsi"/>
          <w:b/>
          <w:bCs/>
          <w:color w:val="0070C0"/>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79</w:t>
      </w:r>
      <w:r w:rsidR="00E70008" w:rsidRPr="00D538F6">
        <w:rPr>
          <w:rFonts w:asciiTheme="minorHAnsi" w:hAnsiTheme="minorHAnsi" w:cstheme="minorHAnsi"/>
          <w:b/>
          <w:bCs/>
          <w:sz w:val="22"/>
          <w:szCs w:val="22"/>
        </w:rPr>
        <w:t>. U</w:t>
      </w:r>
      <w:r w:rsidR="00506068" w:rsidRPr="00D538F6">
        <w:rPr>
          <w:rFonts w:asciiTheme="minorHAnsi" w:hAnsiTheme="minorHAnsi" w:cstheme="minorHAnsi"/>
          <w:b/>
          <w:bCs/>
          <w:sz w:val="22"/>
          <w:szCs w:val="22"/>
        </w:rPr>
        <w:t xml:space="preserve">pdate from Maria Caulfield MP </w:t>
      </w:r>
      <w:r w:rsidR="00E71B09">
        <w:rPr>
          <w:rFonts w:asciiTheme="minorHAnsi" w:hAnsiTheme="minorHAnsi" w:cstheme="minorHAnsi"/>
          <w:b/>
          <w:bCs/>
          <w:sz w:val="22"/>
          <w:szCs w:val="22"/>
        </w:rPr>
        <w:t xml:space="preserve"> </w:t>
      </w:r>
      <w:r w:rsidR="00E71B09">
        <w:rPr>
          <w:rFonts w:asciiTheme="minorHAnsi" w:hAnsiTheme="minorHAnsi" w:cstheme="minorHAnsi"/>
          <w:b/>
          <w:bCs/>
          <w:color w:val="0070C0"/>
          <w:sz w:val="22"/>
          <w:szCs w:val="22"/>
        </w:rPr>
        <w:t>(Appendix A)</w:t>
      </w:r>
    </w:p>
    <w:p w14:paraId="035C41A3" w14:textId="77777777" w:rsidR="00213F62" w:rsidRPr="00D538F6" w:rsidRDefault="00213F62" w:rsidP="00213F62">
      <w:pPr>
        <w:pStyle w:val="ListParagraph"/>
        <w:rPr>
          <w:rFonts w:asciiTheme="minorHAnsi" w:hAnsiTheme="minorHAnsi" w:cstheme="minorHAnsi"/>
          <w:b/>
          <w:bCs/>
          <w:sz w:val="22"/>
          <w:szCs w:val="22"/>
        </w:rPr>
      </w:pPr>
    </w:p>
    <w:p w14:paraId="68FFCA30" w14:textId="0D955A72" w:rsidR="00B950CB" w:rsidRPr="00D538F6" w:rsidRDefault="001E49B3" w:rsidP="00E70008">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80</w:t>
      </w:r>
      <w:r w:rsidR="00E70008" w:rsidRPr="00D538F6">
        <w:rPr>
          <w:rFonts w:asciiTheme="minorHAnsi" w:hAnsiTheme="minorHAnsi" w:cstheme="minorHAnsi"/>
          <w:b/>
          <w:bCs/>
          <w:sz w:val="22"/>
          <w:szCs w:val="22"/>
        </w:rPr>
        <w:t>. U</w:t>
      </w:r>
      <w:r w:rsidR="00B950CB" w:rsidRPr="00D538F6">
        <w:rPr>
          <w:rFonts w:asciiTheme="minorHAnsi" w:hAnsiTheme="minorHAnsi" w:cstheme="minorHAnsi"/>
          <w:b/>
          <w:bCs/>
          <w:sz w:val="22"/>
          <w:szCs w:val="22"/>
        </w:rPr>
        <w:t xml:space="preserve">pdate from Cllr </w:t>
      </w:r>
      <w:r w:rsidR="00236606" w:rsidRPr="00D538F6">
        <w:rPr>
          <w:rFonts w:asciiTheme="minorHAnsi" w:hAnsiTheme="minorHAnsi" w:cstheme="minorHAnsi"/>
          <w:b/>
          <w:bCs/>
          <w:sz w:val="22"/>
          <w:szCs w:val="22"/>
        </w:rPr>
        <w:t xml:space="preserve">Stephen </w:t>
      </w:r>
      <w:r w:rsidR="00B950CB" w:rsidRPr="00D538F6">
        <w:rPr>
          <w:rFonts w:asciiTheme="minorHAnsi" w:hAnsiTheme="minorHAnsi" w:cstheme="minorHAnsi"/>
          <w:b/>
          <w:bCs/>
          <w:sz w:val="22"/>
          <w:szCs w:val="22"/>
        </w:rPr>
        <w:t xml:space="preserve">Shing – East Sussex County Council </w:t>
      </w:r>
    </w:p>
    <w:p w14:paraId="21387DEC" w14:textId="77777777" w:rsidR="00213F62" w:rsidRPr="00D538F6" w:rsidRDefault="00213F62" w:rsidP="00213F62">
      <w:pPr>
        <w:pStyle w:val="ListParagraph"/>
        <w:rPr>
          <w:rFonts w:asciiTheme="minorHAnsi" w:hAnsiTheme="minorHAnsi" w:cstheme="minorHAnsi"/>
          <w:b/>
          <w:bCs/>
          <w:sz w:val="22"/>
          <w:szCs w:val="22"/>
        </w:rPr>
      </w:pPr>
    </w:p>
    <w:p w14:paraId="101C1AB0" w14:textId="1D286DEE" w:rsidR="00213F62" w:rsidRPr="00D538F6" w:rsidRDefault="001E49B3" w:rsidP="00EF4A31">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81</w:t>
      </w:r>
      <w:r w:rsidR="00E70008" w:rsidRPr="00D538F6">
        <w:rPr>
          <w:rFonts w:asciiTheme="minorHAnsi" w:hAnsiTheme="minorHAnsi" w:cstheme="minorHAnsi"/>
          <w:b/>
          <w:bCs/>
          <w:sz w:val="22"/>
          <w:szCs w:val="22"/>
        </w:rPr>
        <w:t>. U</w:t>
      </w:r>
      <w:r w:rsidR="005B7FB6" w:rsidRPr="00D538F6">
        <w:rPr>
          <w:rFonts w:asciiTheme="minorHAnsi" w:hAnsiTheme="minorHAnsi" w:cstheme="minorHAnsi"/>
          <w:b/>
          <w:bCs/>
          <w:sz w:val="22"/>
          <w:szCs w:val="22"/>
        </w:rPr>
        <w:t xml:space="preserve">pdate from </w:t>
      </w:r>
      <w:r w:rsidR="00DA3914" w:rsidRPr="00D538F6">
        <w:rPr>
          <w:rFonts w:asciiTheme="minorHAnsi" w:hAnsiTheme="minorHAnsi" w:cstheme="minorHAnsi"/>
          <w:b/>
          <w:bCs/>
          <w:sz w:val="22"/>
          <w:szCs w:val="22"/>
        </w:rPr>
        <w:t xml:space="preserve">Cllr David Greaves - </w:t>
      </w:r>
      <w:r w:rsidR="00B950CB" w:rsidRPr="00D538F6">
        <w:rPr>
          <w:rFonts w:asciiTheme="minorHAnsi" w:hAnsiTheme="minorHAnsi" w:cstheme="minorHAnsi"/>
          <w:b/>
          <w:bCs/>
          <w:sz w:val="22"/>
          <w:szCs w:val="22"/>
        </w:rPr>
        <w:t>Wealden District Council</w:t>
      </w:r>
      <w:r w:rsidR="005B7FB6" w:rsidRPr="00D538F6">
        <w:rPr>
          <w:rFonts w:asciiTheme="minorHAnsi" w:hAnsiTheme="minorHAnsi" w:cstheme="minorHAnsi"/>
          <w:b/>
          <w:bCs/>
          <w:sz w:val="22"/>
          <w:szCs w:val="22"/>
        </w:rPr>
        <w:t xml:space="preserve"> </w:t>
      </w:r>
    </w:p>
    <w:p w14:paraId="13E36ADC" w14:textId="77777777" w:rsidR="005C5D50" w:rsidRPr="00D538F6" w:rsidRDefault="005C5D50" w:rsidP="005C5D50">
      <w:pPr>
        <w:pStyle w:val="ListParagraph"/>
        <w:rPr>
          <w:rFonts w:asciiTheme="minorHAnsi" w:hAnsiTheme="minorHAnsi" w:cstheme="minorHAnsi"/>
          <w:b/>
          <w:bCs/>
          <w:sz w:val="22"/>
          <w:szCs w:val="22"/>
        </w:rPr>
      </w:pPr>
    </w:p>
    <w:p w14:paraId="3053A4BB" w14:textId="6F185CDE" w:rsidR="005C5D50" w:rsidRPr="00D538F6" w:rsidRDefault="001E49B3" w:rsidP="00E70008">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82</w:t>
      </w:r>
      <w:r w:rsidR="00E70008" w:rsidRPr="00D538F6">
        <w:rPr>
          <w:rFonts w:asciiTheme="minorHAnsi" w:hAnsiTheme="minorHAnsi" w:cstheme="minorHAnsi"/>
          <w:b/>
          <w:bCs/>
          <w:sz w:val="22"/>
          <w:szCs w:val="22"/>
        </w:rPr>
        <w:t>. D</w:t>
      </w:r>
      <w:r w:rsidR="005C5D50" w:rsidRPr="00D538F6">
        <w:rPr>
          <w:rFonts w:asciiTheme="minorHAnsi" w:hAnsiTheme="minorHAnsi" w:cstheme="minorHAnsi"/>
          <w:b/>
          <w:bCs/>
          <w:sz w:val="22"/>
          <w:szCs w:val="22"/>
        </w:rPr>
        <w:t>eclaration of interest</w:t>
      </w:r>
    </w:p>
    <w:p w14:paraId="1DB74BF7" w14:textId="77777777" w:rsidR="002F1F36" w:rsidRPr="00D538F6" w:rsidRDefault="002F1F36" w:rsidP="002F1F36">
      <w:pPr>
        <w:rPr>
          <w:rFonts w:asciiTheme="minorHAnsi" w:hAnsiTheme="minorHAnsi" w:cstheme="minorHAnsi"/>
          <w:sz w:val="22"/>
          <w:szCs w:val="22"/>
        </w:rPr>
      </w:pPr>
    </w:p>
    <w:p w14:paraId="1BEA0199" w14:textId="4A6C5827" w:rsidR="002F1F36" w:rsidRPr="00D538F6" w:rsidRDefault="001E49B3" w:rsidP="006B5F2B">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026E9B">
        <w:rPr>
          <w:rFonts w:asciiTheme="minorHAnsi" w:hAnsiTheme="minorHAnsi" w:cstheme="minorHAnsi"/>
          <w:b/>
          <w:bCs/>
          <w:sz w:val="22"/>
          <w:szCs w:val="22"/>
        </w:rPr>
        <w:t>83</w:t>
      </w:r>
      <w:r w:rsidR="006B5F2B" w:rsidRPr="00D538F6">
        <w:rPr>
          <w:rFonts w:asciiTheme="minorHAnsi" w:hAnsiTheme="minorHAnsi" w:cstheme="minorHAnsi"/>
          <w:b/>
          <w:bCs/>
          <w:sz w:val="22"/>
          <w:szCs w:val="22"/>
        </w:rPr>
        <w:t>. M</w:t>
      </w:r>
      <w:r w:rsidR="002F1F36" w:rsidRPr="00D538F6">
        <w:rPr>
          <w:rFonts w:asciiTheme="minorHAnsi" w:hAnsiTheme="minorHAnsi" w:cstheme="minorHAnsi"/>
          <w:b/>
          <w:bCs/>
          <w:sz w:val="22"/>
          <w:szCs w:val="22"/>
        </w:rPr>
        <w:t>inutes</w:t>
      </w:r>
    </w:p>
    <w:p w14:paraId="508D19DD" w14:textId="17005EA1" w:rsidR="006B5F2B" w:rsidRDefault="002F1F36" w:rsidP="00DA3DD8">
      <w:pPr>
        <w:ind w:left="720"/>
        <w:rPr>
          <w:rFonts w:asciiTheme="minorHAnsi" w:eastAsia="Arial" w:hAnsiTheme="minorHAnsi" w:cstheme="minorHAnsi"/>
          <w:sz w:val="22"/>
          <w:szCs w:val="22"/>
        </w:rPr>
      </w:pPr>
      <w:r w:rsidRPr="00D538F6">
        <w:rPr>
          <w:rFonts w:asciiTheme="minorHAnsi" w:eastAsia="Arial" w:hAnsiTheme="minorHAnsi" w:cstheme="minorHAnsi"/>
          <w:sz w:val="22"/>
          <w:szCs w:val="22"/>
        </w:rPr>
        <w:t xml:space="preserve">To agree as a true record the </w:t>
      </w:r>
      <w:r w:rsidR="006F6A4E" w:rsidRPr="00D538F6">
        <w:rPr>
          <w:rFonts w:asciiTheme="minorHAnsi" w:eastAsia="Arial" w:hAnsiTheme="minorHAnsi" w:cstheme="minorHAnsi"/>
          <w:sz w:val="22"/>
          <w:szCs w:val="22"/>
        </w:rPr>
        <w:t>m</w:t>
      </w:r>
      <w:r w:rsidRPr="00D538F6">
        <w:rPr>
          <w:rFonts w:asciiTheme="minorHAnsi" w:eastAsia="Arial" w:hAnsiTheme="minorHAnsi" w:cstheme="minorHAnsi"/>
          <w:sz w:val="22"/>
          <w:szCs w:val="22"/>
        </w:rPr>
        <w:t xml:space="preserve">inutes of the </w:t>
      </w:r>
      <w:r w:rsidR="003A7911" w:rsidRPr="00D538F6">
        <w:rPr>
          <w:rFonts w:asciiTheme="minorHAnsi" w:eastAsia="Arial" w:hAnsiTheme="minorHAnsi" w:cstheme="minorHAnsi"/>
          <w:sz w:val="22"/>
          <w:szCs w:val="22"/>
        </w:rPr>
        <w:t xml:space="preserve">APC </w:t>
      </w:r>
      <w:r w:rsidRPr="00D538F6">
        <w:rPr>
          <w:rFonts w:asciiTheme="minorHAnsi" w:eastAsia="Arial" w:hAnsiTheme="minorHAnsi" w:cstheme="minorHAnsi"/>
          <w:sz w:val="22"/>
          <w:szCs w:val="22"/>
        </w:rPr>
        <w:t xml:space="preserve">meeting held on </w:t>
      </w:r>
      <w:r w:rsidR="00026E9B">
        <w:rPr>
          <w:rFonts w:asciiTheme="minorHAnsi" w:eastAsia="Arial" w:hAnsiTheme="minorHAnsi" w:cstheme="minorHAnsi"/>
          <w:sz w:val="22"/>
          <w:szCs w:val="22"/>
        </w:rPr>
        <w:t>19</w:t>
      </w:r>
      <w:r w:rsidR="00026E9B" w:rsidRPr="00026E9B">
        <w:rPr>
          <w:rFonts w:asciiTheme="minorHAnsi" w:eastAsia="Arial" w:hAnsiTheme="minorHAnsi" w:cstheme="minorHAnsi"/>
          <w:sz w:val="22"/>
          <w:szCs w:val="22"/>
          <w:vertAlign w:val="superscript"/>
        </w:rPr>
        <w:t>th</w:t>
      </w:r>
      <w:r w:rsidR="00026E9B">
        <w:rPr>
          <w:rFonts w:asciiTheme="minorHAnsi" w:eastAsia="Arial" w:hAnsiTheme="minorHAnsi" w:cstheme="minorHAnsi"/>
          <w:sz w:val="22"/>
          <w:szCs w:val="22"/>
        </w:rPr>
        <w:t xml:space="preserve"> February</w:t>
      </w:r>
      <w:r w:rsidR="00DA3DD8">
        <w:rPr>
          <w:rFonts w:asciiTheme="minorHAnsi" w:eastAsia="Arial" w:hAnsiTheme="minorHAnsi" w:cstheme="minorHAnsi"/>
          <w:sz w:val="22"/>
          <w:szCs w:val="22"/>
        </w:rPr>
        <w:t xml:space="preserve"> 2024.</w:t>
      </w:r>
    </w:p>
    <w:p w14:paraId="79C8E006" w14:textId="77777777" w:rsidR="00DA3DD8" w:rsidRPr="00DA3DD8" w:rsidRDefault="00DA3DD8" w:rsidP="00DA3DD8">
      <w:pPr>
        <w:ind w:left="720"/>
        <w:rPr>
          <w:rFonts w:asciiTheme="minorHAnsi" w:eastAsia="Arial" w:hAnsiTheme="minorHAnsi" w:cstheme="minorHAnsi"/>
          <w:sz w:val="22"/>
          <w:szCs w:val="22"/>
        </w:rPr>
      </w:pPr>
    </w:p>
    <w:p w14:paraId="09171189" w14:textId="6CB8E27C" w:rsidR="002F1F36" w:rsidRPr="002C5449" w:rsidRDefault="006B5F2B" w:rsidP="006B5F2B">
      <w:pPr>
        <w:rPr>
          <w:rFonts w:asciiTheme="minorHAnsi" w:eastAsia="Arial" w:hAnsiTheme="minorHAnsi" w:cstheme="minorHAnsi"/>
          <w:sz w:val="22"/>
          <w:szCs w:val="22"/>
        </w:rPr>
      </w:pPr>
      <w:r w:rsidRPr="002C5449">
        <w:rPr>
          <w:rFonts w:asciiTheme="minorHAnsi" w:hAnsiTheme="minorHAnsi" w:cstheme="minorHAnsi"/>
          <w:b/>
          <w:bCs/>
          <w:sz w:val="22"/>
          <w:szCs w:val="22"/>
        </w:rPr>
        <w:t xml:space="preserve">       </w:t>
      </w:r>
      <w:r w:rsidR="00DA3DD8">
        <w:rPr>
          <w:rFonts w:asciiTheme="minorHAnsi" w:hAnsiTheme="minorHAnsi" w:cstheme="minorHAnsi"/>
          <w:b/>
          <w:bCs/>
          <w:sz w:val="22"/>
          <w:szCs w:val="22"/>
        </w:rPr>
        <w:t>1</w:t>
      </w:r>
      <w:r w:rsidR="00026E9B">
        <w:rPr>
          <w:rFonts w:asciiTheme="minorHAnsi" w:hAnsiTheme="minorHAnsi" w:cstheme="minorHAnsi"/>
          <w:b/>
          <w:bCs/>
          <w:sz w:val="22"/>
          <w:szCs w:val="22"/>
        </w:rPr>
        <w:t>84</w:t>
      </w:r>
      <w:r w:rsidRPr="002C5449">
        <w:rPr>
          <w:rFonts w:asciiTheme="minorHAnsi" w:hAnsiTheme="minorHAnsi" w:cstheme="minorHAnsi"/>
          <w:b/>
          <w:bCs/>
          <w:sz w:val="22"/>
          <w:szCs w:val="22"/>
        </w:rPr>
        <w:t>. F</w:t>
      </w:r>
      <w:r w:rsidR="002F1F36" w:rsidRPr="002C5449">
        <w:rPr>
          <w:rFonts w:asciiTheme="minorHAnsi" w:hAnsiTheme="minorHAnsi" w:cstheme="minorHAnsi"/>
          <w:b/>
          <w:bCs/>
          <w:sz w:val="22"/>
          <w:szCs w:val="22"/>
        </w:rPr>
        <w:t>inance</w:t>
      </w:r>
    </w:p>
    <w:p w14:paraId="6F9093CD" w14:textId="491B4E60" w:rsidR="00AE61C6" w:rsidRDefault="00981EE3" w:rsidP="00981EE3">
      <w:pPr>
        <w:pBdr>
          <w:top w:val="nil"/>
          <w:left w:val="nil"/>
          <w:bottom w:val="nil"/>
          <w:right w:val="nil"/>
          <w:between w:val="nil"/>
          <w:bar w:val="nil"/>
        </w:pBdr>
        <w:ind w:firstLine="720"/>
        <w:rPr>
          <w:rFonts w:asciiTheme="minorHAnsi" w:hAnsiTheme="minorHAnsi" w:cstheme="minorHAnsi"/>
          <w:color w:val="0070C0"/>
          <w:sz w:val="22"/>
          <w:szCs w:val="22"/>
        </w:rPr>
      </w:pPr>
      <w:r w:rsidRPr="002C5449">
        <w:rPr>
          <w:rFonts w:asciiTheme="minorHAnsi" w:hAnsiTheme="minorHAnsi" w:cstheme="minorHAnsi"/>
          <w:sz w:val="22"/>
          <w:szCs w:val="22"/>
        </w:rPr>
        <w:t>T</w:t>
      </w:r>
      <w:r w:rsidR="002F1F36" w:rsidRPr="002C5449">
        <w:rPr>
          <w:rFonts w:asciiTheme="minorHAnsi" w:hAnsiTheme="minorHAnsi" w:cstheme="minorHAnsi"/>
          <w:sz w:val="22"/>
          <w:szCs w:val="22"/>
        </w:rPr>
        <w:t>o approve the Statement of Finances</w:t>
      </w:r>
      <w:r w:rsidR="00C159F9" w:rsidRPr="002C5449">
        <w:rPr>
          <w:rFonts w:asciiTheme="minorHAnsi" w:hAnsiTheme="minorHAnsi" w:cstheme="minorHAnsi"/>
          <w:sz w:val="22"/>
          <w:szCs w:val="22"/>
        </w:rPr>
        <w:t>:</w:t>
      </w:r>
      <w:r w:rsidR="00CB40AB" w:rsidRPr="002C5449">
        <w:rPr>
          <w:rFonts w:asciiTheme="minorHAnsi" w:hAnsiTheme="minorHAnsi" w:cstheme="minorHAnsi"/>
          <w:sz w:val="22"/>
          <w:szCs w:val="22"/>
        </w:rPr>
        <w:t xml:space="preserve"> </w:t>
      </w:r>
      <w:r w:rsidR="00026E9B">
        <w:rPr>
          <w:rFonts w:asciiTheme="minorHAnsi" w:hAnsiTheme="minorHAnsi" w:cstheme="minorHAnsi"/>
          <w:sz w:val="22"/>
          <w:szCs w:val="22"/>
        </w:rPr>
        <w:t>March</w:t>
      </w:r>
      <w:r w:rsidR="004D3270" w:rsidRPr="002C5449">
        <w:rPr>
          <w:rFonts w:asciiTheme="minorHAnsi" w:hAnsiTheme="minorHAnsi" w:cstheme="minorHAnsi"/>
          <w:sz w:val="22"/>
          <w:szCs w:val="22"/>
        </w:rPr>
        <w:t xml:space="preserve"> 2024</w:t>
      </w:r>
      <w:r w:rsidR="00DA3DD8">
        <w:rPr>
          <w:rFonts w:asciiTheme="minorHAnsi" w:hAnsiTheme="minorHAnsi" w:cstheme="minorHAnsi"/>
          <w:sz w:val="22"/>
          <w:szCs w:val="22"/>
        </w:rPr>
        <w:t xml:space="preserve">. </w:t>
      </w:r>
      <w:r w:rsidR="00DA3DD8">
        <w:rPr>
          <w:rFonts w:asciiTheme="minorHAnsi" w:hAnsiTheme="minorHAnsi" w:cstheme="minorHAnsi"/>
          <w:color w:val="0070C0"/>
          <w:sz w:val="22"/>
          <w:szCs w:val="22"/>
        </w:rPr>
        <w:t xml:space="preserve">(Appendix </w:t>
      </w:r>
      <w:r w:rsidR="00E71B09">
        <w:rPr>
          <w:rFonts w:asciiTheme="minorHAnsi" w:hAnsiTheme="minorHAnsi" w:cstheme="minorHAnsi"/>
          <w:color w:val="0070C0"/>
          <w:sz w:val="22"/>
          <w:szCs w:val="22"/>
        </w:rPr>
        <w:t>B</w:t>
      </w:r>
      <w:r w:rsidR="00DA3DD8">
        <w:rPr>
          <w:rFonts w:asciiTheme="minorHAnsi" w:hAnsiTheme="minorHAnsi" w:cstheme="minorHAnsi"/>
          <w:color w:val="0070C0"/>
          <w:sz w:val="22"/>
          <w:szCs w:val="22"/>
        </w:rPr>
        <w:t>).</w:t>
      </w:r>
    </w:p>
    <w:p w14:paraId="3FCF2431" w14:textId="77777777" w:rsidR="00C94E99" w:rsidRDefault="00C94E99" w:rsidP="00C94E99">
      <w:pPr>
        <w:pBdr>
          <w:top w:val="nil"/>
          <w:left w:val="nil"/>
          <w:bottom w:val="nil"/>
          <w:right w:val="nil"/>
          <w:between w:val="nil"/>
          <w:bar w:val="nil"/>
        </w:pBdr>
        <w:rPr>
          <w:rFonts w:asciiTheme="minorHAnsi" w:hAnsiTheme="minorHAnsi" w:cstheme="minorHAnsi"/>
          <w:color w:val="0070C0"/>
          <w:sz w:val="22"/>
          <w:szCs w:val="22"/>
        </w:rPr>
      </w:pPr>
    </w:p>
    <w:p w14:paraId="5304213E" w14:textId="1AEC80E9" w:rsidR="00C94E99" w:rsidRDefault="00C94E99" w:rsidP="00C94E99">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color w:val="0070C0"/>
          <w:sz w:val="22"/>
          <w:szCs w:val="22"/>
        </w:rPr>
        <w:t xml:space="preserve">       </w:t>
      </w:r>
      <w:r>
        <w:rPr>
          <w:rFonts w:asciiTheme="minorHAnsi" w:hAnsiTheme="minorHAnsi" w:cstheme="minorHAnsi"/>
          <w:b/>
          <w:bCs/>
          <w:sz w:val="22"/>
          <w:szCs w:val="22"/>
        </w:rPr>
        <w:t>1</w:t>
      </w:r>
      <w:r w:rsidR="00346FE9">
        <w:rPr>
          <w:rFonts w:asciiTheme="minorHAnsi" w:hAnsiTheme="minorHAnsi" w:cstheme="minorHAnsi"/>
          <w:b/>
          <w:bCs/>
          <w:sz w:val="22"/>
          <w:szCs w:val="22"/>
        </w:rPr>
        <w:t>85</w:t>
      </w:r>
      <w:r>
        <w:rPr>
          <w:rFonts w:asciiTheme="minorHAnsi" w:hAnsiTheme="minorHAnsi" w:cstheme="minorHAnsi"/>
          <w:b/>
          <w:bCs/>
          <w:sz w:val="22"/>
          <w:szCs w:val="22"/>
        </w:rPr>
        <w:t>.  Civility &amp; Respect Pledge</w:t>
      </w:r>
    </w:p>
    <w:p w14:paraId="2286E391" w14:textId="41E3F22B" w:rsidR="003650C2" w:rsidRPr="00442807" w:rsidRDefault="00026E9B" w:rsidP="00442807">
      <w:pPr>
        <w:pBdr>
          <w:top w:val="nil"/>
          <w:left w:val="nil"/>
          <w:bottom w:val="nil"/>
          <w:right w:val="nil"/>
          <w:between w:val="nil"/>
          <w:bar w:val="nil"/>
        </w:pBdr>
        <w:ind w:left="720"/>
        <w:rPr>
          <w:rFonts w:asciiTheme="minorHAnsi" w:hAnsiTheme="minorHAnsi" w:cstheme="minorHAnsi"/>
          <w:color w:val="0070C0"/>
          <w:sz w:val="22"/>
          <w:szCs w:val="22"/>
        </w:rPr>
      </w:pPr>
      <w:r>
        <w:rPr>
          <w:rFonts w:asciiTheme="minorHAnsi" w:hAnsiTheme="minorHAnsi" w:cstheme="minorHAnsi"/>
          <w:sz w:val="22"/>
          <w:szCs w:val="22"/>
        </w:rPr>
        <w:t>Clerk</w:t>
      </w:r>
      <w:r w:rsidR="00346FE9">
        <w:rPr>
          <w:rFonts w:asciiTheme="minorHAnsi" w:hAnsiTheme="minorHAnsi" w:cstheme="minorHAnsi"/>
          <w:sz w:val="22"/>
          <w:szCs w:val="22"/>
        </w:rPr>
        <w:t xml:space="preserve">’s report </w:t>
      </w:r>
      <w:r>
        <w:rPr>
          <w:rFonts w:asciiTheme="minorHAnsi" w:hAnsiTheme="minorHAnsi" w:cstheme="minorHAnsi"/>
          <w:sz w:val="22"/>
          <w:szCs w:val="22"/>
        </w:rPr>
        <w:t xml:space="preserve">for Cllrs to </w:t>
      </w:r>
      <w:r w:rsidR="000F2C7E">
        <w:rPr>
          <w:rFonts w:asciiTheme="minorHAnsi" w:hAnsiTheme="minorHAnsi" w:cstheme="minorHAnsi"/>
          <w:sz w:val="22"/>
          <w:szCs w:val="22"/>
        </w:rPr>
        <w:t>discuss</w:t>
      </w:r>
      <w:r>
        <w:rPr>
          <w:rFonts w:asciiTheme="minorHAnsi" w:hAnsiTheme="minorHAnsi" w:cstheme="minorHAnsi"/>
          <w:sz w:val="22"/>
          <w:szCs w:val="22"/>
        </w:rPr>
        <w:t xml:space="preserve"> the dignity at work policy</w:t>
      </w:r>
      <w:r w:rsidR="00346FE9">
        <w:rPr>
          <w:rFonts w:asciiTheme="minorHAnsi" w:hAnsiTheme="minorHAnsi" w:cstheme="minorHAnsi"/>
          <w:sz w:val="22"/>
          <w:szCs w:val="22"/>
        </w:rPr>
        <w:t xml:space="preserve"> template and training required,</w:t>
      </w:r>
      <w:r w:rsidR="00442807">
        <w:rPr>
          <w:rFonts w:asciiTheme="minorHAnsi" w:hAnsiTheme="minorHAnsi" w:cstheme="minorHAnsi"/>
          <w:sz w:val="22"/>
          <w:szCs w:val="22"/>
        </w:rPr>
        <w:t xml:space="preserve"> as previously circulated. </w:t>
      </w:r>
      <w:r w:rsidR="00442807">
        <w:rPr>
          <w:rFonts w:asciiTheme="minorHAnsi" w:hAnsiTheme="minorHAnsi" w:cstheme="minorHAnsi"/>
          <w:color w:val="0070C0"/>
          <w:sz w:val="22"/>
          <w:szCs w:val="22"/>
        </w:rPr>
        <w:t xml:space="preserve">(Appendix </w:t>
      </w:r>
      <w:r w:rsidR="00E71B09">
        <w:rPr>
          <w:rFonts w:asciiTheme="minorHAnsi" w:hAnsiTheme="minorHAnsi" w:cstheme="minorHAnsi"/>
          <w:color w:val="0070C0"/>
          <w:sz w:val="22"/>
          <w:szCs w:val="22"/>
        </w:rPr>
        <w:t>C</w:t>
      </w:r>
      <w:r w:rsidR="00442807">
        <w:rPr>
          <w:rFonts w:asciiTheme="minorHAnsi" w:hAnsiTheme="minorHAnsi" w:cstheme="minorHAnsi"/>
          <w:color w:val="0070C0"/>
          <w:sz w:val="22"/>
          <w:szCs w:val="22"/>
        </w:rPr>
        <w:t>)</w:t>
      </w:r>
    </w:p>
    <w:p w14:paraId="13DA981F" w14:textId="77777777" w:rsidR="00272A0B" w:rsidRDefault="00272A0B" w:rsidP="00442807">
      <w:pPr>
        <w:pBdr>
          <w:top w:val="nil"/>
          <w:left w:val="nil"/>
          <w:bottom w:val="nil"/>
          <w:right w:val="nil"/>
          <w:between w:val="nil"/>
          <w:bar w:val="nil"/>
        </w:pBdr>
        <w:rPr>
          <w:rFonts w:asciiTheme="minorHAnsi" w:hAnsiTheme="minorHAnsi" w:cstheme="minorHAnsi"/>
          <w:b/>
          <w:bCs/>
          <w:sz w:val="22"/>
          <w:szCs w:val="22"/>
        </w:rPr>
      </w:pPr>
    </w:p>
    <w:p w14:paraId="1476AE86" w14:textId="4899966B" w:rsidR="003947FE" w:rsidRDefault="003947FE" w:rsidP="007A0CD9">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346FE9">
        <w:rPr>
          <w:rFonts w:asciiTheme="minorHAnsi" w:hAnsiTheme="minorHAnsi" w:cstheme="minorHAnsi"/>
          <w:b/>
          <w:bCs/>
          <w:sz w:val="22"/>
          <w:szCs w:val="22"/>
        </w:rPr>
        <w:t>86</w:t>
      </w:r>
      <w:r>
        <w:rPr>
          <w:rFonts w:asciiTheme="minorHAnsi" w:hAnsiTheme="minorHAnsi" w:cstheme="minorHAnsi"/>
          <w:b/>
          <w:bCs/>
          <w:sz w:val="22"/>
          <w:szCs w:val="22"/>
        </w:rPr>
        <w:t xml:space="preserve">.  Annual Assembly  -  Monday </w:t>
      </w:r>
      <w:r w:rsidR="005E58C6">
        <w:rPr>
          <w:rFonts w:asciiTheme="minorHAnsi" w:hAnsiTheme="minorHAnsi" w:cstheme="minorHAnsi"/>
          <w:b/>
          <w:bCs/>
          <w:sz w:val="22"/>
          <w:szCs w:val="22"/>
        </w:rPr>
        <w:t>22</w:t>
      </w:r>
      <w:r w:rsidR="005E58C6" w:rsidRPr="007A0CD9">
        <w:rPr>
          <w:rFonts w:asciiTheme="minorHAnsi" w:hAnsiTheme="minorHAnsi" w:cstheme="minorHAnsi"/>
          <w:b/>
          <w:bCs/>
          <w:sz w:val="22"/>
          <w:szCs w:val="22"/>
          <w:vertAlign w:val="superscript"/>
        </w:rPr>
        <w:t>nd</w:t>
      </w:r>
      <w:r>
        <w:rPr>
          <w:rFonts w:asciiTheme="minorHAnsi" w:hAnsiTheme="minorHAnsi" w:cstheme="minorHAnsi"/>
          <w:b/>
          <w:bCs/>
          <w:sz w:val="22"/>
          <w:szCs w:val="22"/>
        </w:rPr>
        <w:t xml:space="preserve"> April 2024</w:t>
      </w:r>
    </w:p>
    <w:p w14:paraId="3AA23230" w14:textId="1283903A" w:rsidR="003947FE" w:rsidRDefault="003947FE" w:rsidP="00660240">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b/>
          <w:bCs/>
          <w:sz w:val="22"/>
          <w:szCs w:val="22"/>
        </w:rPr>
        <w:t xml:space="preserve"> </w:t>
      </w:r>
      <w:r>
        <w:rPr>
          <w:rFonts w:asciiTheme="minorHAnsi" w:hAnsiTheme="minorHAnsi" w:cstheme="minorHAnsi"/>
          <w:b/>
          <w:bCs/>
          <w:sz w:val="22"/>
          <w:szCs w:val="22"/>
        </w:rPr>
        <w:tab/>
        <w:t xml:space="preserve"> </w:t>
      </w:r>
      <w:r>
        <w:rPr>
          <w:rFonts w:asciiTheme="minorHAnsi" w:hAnsiTheme="minorHAnsi" w:cstheme="minorHAnsi"/>
          <w:sz w:val="22"/>
          <w:szCs w:val="22"/>
        </w:rPr>
        <w:t>To d</w:t>
      </w:r>
      <w:r w:rsidR="00442807">
        <w:rPr>
          <w:rFonts w:asciiTheme="minorHAnsi" w:hAnsiTheme="minorHAnsi" w:cstheme="minorHAnsi"/>
          <w:sz w:val="22"/>
          <w:szCs w:val="22"/>
        </w:rPr>
        <w:t>ecide on a</w:t>
      </w:r>
      <w:r>
        <w:rPr>
          <w:rFonts w:asciiTheme="minorHAnsi" w:hAnsiTheme="minorHAnsi" w:cstheme="minorHAnsi"/>
          <w:sz w:val="22"/>
          <w:szCs w:val="22"/>
        </w:rPr>
        <w:t xml:space="preserve"> speaker to be invited to the Annual Assembly on </w:t>
      </w:r>
      <w:r w:rsidR="007A0CD9">
        <w:rPr>
          <w:rFonts w:asciiTheme="minorHAnsi" w:hAnsiTheme="minorHAnsi" w:cstheme="minorHAnsi"/>
          <w:sz w:val="22"/>
          <w:szCs w:val="22"/>
        </w:rPr>
        <w:t>22nd</w:t>
      </w:r>
      <w:r>
        <w:rPr>
          <w:rFonts w:asciiTheme="minorHAnsi" w:hAnsiTheme="minorHAnsi" w:cstheme="minorHAnsi"/>
          <w:sz w:val="22"/>
          <w:szCs w:val="22"/>
        </w:rPr>
        <w:t xml:space="preserve"> April 2024.</w:t>
      </w:r>
    </w:p>
    <w:p w14:paraId="7848AC25" w14:textId="77777777" w:rsidR="004D2F50" w:rsidRDefault="004D2F50" w:rsidP="00660240">
      <w:pPr>
        <w:pBdr>
          <w:top w:val="nil"/>
          <w:left w:val="nil"/>
          <w:bottom w:val="nil"/>
          <w:right w:val="nil"/>
          <w:between w:val="nil"/>
          <w:bar w:val="nil"/>
        </w:pBdr>
        <w:ind w:firstLine="360"/>
        <w:rPr>
          <w:rFonts w:asciiTheme="minorHAnsi" w:hAnsiTheme="minorHAnsi" w:cstheme="minorHAnsi"/>
          <w:sz w:val="22"/>
          <w:szCs w:val="22"/>
        </w:rPr>
      </w:pPr>
    </w:p>
    <w:p w14:paraId="1EBA093E" w14:textId="4734EB89" w:rsidR="004D2F50" w:rsidRDefault="004D2F50" w:rsidP="00660240">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346FE9">
        <w:rPr>
          <w:rFonts w:asciiTheme="minorHAnsi" w:hAnsiTheme="minorHAnsi" w:cstheme="minorHAnsi"/>
          <w:b/>
          <w:bCs/>
          <w:sz w:val="22"/>
          <w:szCs w:val="22"/>
        </w:rPr>
        <w:t>87</w:t>
      </w:r>
      <w:r>
        <w:rPr>
          <w:rFonts w:asciiTheme="minorHAnsi" w:hAnsiTheme="minorHAnsi" w:cstheme="minorHAnsi"/>
          <w:b/>
          <w:bCs/>
          <w:sz w:val="22"/>
          <w:szCs w:val="22"/>
        </w:rPr>
        <w:t xml:space="preserve">. Wealden Draft Local Plan </w:t>
      </w:r>
    </w:p>
    <w:p w14:paraId="632F98B2" w14:textId="64D95246" w:rsidR="00DE7219" w:rsidRDefault="004D2F50" w:rsidP="00B47991">
      <w:pPr>
        <w:pBdr>
          <w:top w:val="nil"/>
          <w:left w:val="nil"/>
          <w:bottom w:val="nil"/>
          <w:right w:val="nil"/>
          <w:between w:val="nil"/>
          <w:bar w:val="nil"/>
        </w:pBdr>
        <w:ind w:firstLine="360"/>
        <w:rPr>
          <w:rFonts w:asciiTheme="minorHAnsi" w:hAnsiTheme="minorHAnsi" w:cstheme="minorHAnsi"/>
          <w:color w:val="0070C0"/>
          <w:sz w:val="22"/>
          <w:szCs w:val="22"/>
        </w:rPr>
      </w:pPr>
      <w:r>
        <w:rPr>
          <w:rFonts w:asciiTheme="minorHAnsi" w:hAnsiTheme="minorHAnsi" w:cstheme="minorHAnsi"/>
          <w:b/>
          <w:bCs/>
          <w:sz w:val="22"/>
          <w:szCs w:val="22"/>
        </w:rPr>
        <w:tab/>
      </w:r>
      <w:r>
        <w:rPr>
          <w:rFonts w:asciiTheme="minorHAnsi" w:hAnsiTheme="minorHAnsi" w:cstheme="minorHAnsi"/>
          <w:sz w:val="22"/>
          <w:szCs w:val="22"/>
        </w:rPr>
        <w:t xml:space="preserve">To discuss </w:t>
      </w:r>
      <w:r w:rsidR="000F2C7E">
        <w:rPr>
          <w:rFonts w:asciiTheme="minorHAnsi" w:hAnsiTheme="minorHAnsi" w:cstheme="minorHAnsi"/>
          <w:sz w:val="22"/>
          <w:szCs w:val="22"/>
        </w:rPr>
        <w:t xml:space="preserve">and decide </w:t>
      </w:r>
      <w:r>
        <w:rPr>
          <w:rFonts w:asciiTheme="minorHAnsi" w:hAnsiTheme="minorHAnsi" w:cstheme="minorHAnsi"/>
          <w:sz w:val="22"/>
          <w:szCs w:val="22"/>
        </w:rPr>
        <w:t xml:space="preserve">if Cllrs wish to attend one of the </w:t>
      </w:r>
      <w:proofErr w:type="gramStart"/>
      <w:r>
        <w:rPr>
          <w:rFonts w:asciiTheme="minorHAnsi" w:hAnsiTheme="minorHAnsi" w:cstheme="minorHAnsi"/>
          <w:sz w:val="22"/>
          <w:szCs w:val="22"/>
        </w:rPr>
        <w:t>face to face</w:t>
      </w:r>
      <w:proofErr w:type="gramEnd"/>
      <w:r>
        <w:rPr>
          <w:rFonts w:asciiTheme="minorHAnsi" w:hAnsiTheme="minorHAnsi" w:cstheme="minorHAnsi"/>
          <w:sz w:val="22"/>
          <w:szCs w:val="22"/>
        </w:rPr>
        <w:t xml:space="preserve"> consultation days.</w:t>
      </w:r>
      <w:r w:rsidR="00E71B09">
        <w:rPr>
          <w:rFonts w:asciiTheme="minorHAnsi" w:hAnsiTheme="minorHAnsi" w:cstheme="minorHAnsi"/>
          <w:sz w:val="22"/>
          <w:szCs w:val="22"/>
        </w:rPr>
        <w:t xml:space="preserve">  </w:t>
      </w:r>
      <w:r w:rsidR="003B1B80">
        <w:rPr>
          <w:rFonts w:asciiTheme="minorHAnsi" w:hAnsiTheme="minorHAnsi" w:cstheme="minorHAnsi"/>
          <w:color w:val="0070C0"/>
          <w:sz w:val="22"/>
          <w:szCs w:val="22"/>
        </w:rPr>
        <w:tab/>
        <w:t>(</w:t>
      </w:r>
      <w:r w:rsidR="00E71B09">
        <w:rPr>
          <w:rFonts w:asciiTheme="minorHAnsi" w:hAnsiTheme="minorHAnsi" w:cstheme="minorHAnsi"/>
          <w:color w:val="0070C0"/>
          <w:sz w:val="22"/>
          <w:szCs w:val="22"/>
        </w:rPr>
        <w:t>Appendix D)</w:t>
      </w:r>
    </w:p>
    <w:p w14:paraId="52CC586B" w14:textId="77777777" w:rsidR="00A461E5" w:rsidRPr="00B47991" w:rsidRDefault="00A461E5" w:rsidP="00B47991">
      <w:pPr>
        <w:pBdr>
          <w:top w:val="nil"/>
          <w:left w:val="nil"/>
          <w:bottom w:val="nil"/>
          <w:right w:val="nil"/>
          <w:between w:val="nil"/>
          <w:bar w:val="nil"/>
        </w:pBdr>
        <w:ind w:firstLine="360"/>
        <w:rPr>
          <w:rFonts w:asciiTheme="minorHAnsi" w:hAnsiTheme="minorHAnsi" w:cstheme="minorHAnsi"/>
          <w:color w:val="0070C0"/>
          <w:sz w:val="22"/>
          <w:szCs w:val="22"/>
        </w:rPr>
      </w:pPr>
    </w:p>
    <w:p w14:paraId="55DCEFDD" w14:textId="77777777" w:rsidR="003947FE" w:rsidRDefault="003947FE" w:rsidP="00442807">
      <w:pPr>
        <w:pBdr>
          <w:top w:val="nil"/>
          <w:left w:val="nil"/>
          <w:bottom w:val="nil"/>
          <w:right w:val="nil"/>
          <w:between w:val="nil"/>
          <w:bar w:val="nil"/>
        </w:pBdr>
        <w:rPr>
          <w:rFonts w:asciiTheme="minorHAnsi" w:hAnsiTheme="minorHAnsi" w:cstheme="minorHAnsi"/>
          <w:b/>
          <w:bCs/>
          <w:sz w:val="22"/>
          <w:szCs w:val="22"/>
        </w:rPr>
      </w:pPr>
    </w:p>
    <w:p w14:paraId="0EE3370F" w14:textId="77777777" w:rsidR="00C8402A" w:rsidRDefault="00C8402A" w:rsidP="00442807">
      <w:pPr>
        <w:pBdr>
          <w:top w:val="nil"/>
          <w:left w:val="nil"/>
          <w:bottom w:val="nil"/>
          <w:right w:val="nil"/>
          <w:between w:val="nil"/>
          <w:bar w:val="nil"/>
        </w:pBdr>
        <w:rPr>
          <w:rFonts w:asciiTheme="minorHAnsi" w:hAnsiTheme="minorHAnsi" w:cstheme="minorHAnsi"/>
          <w:b/>
          <w:bCs/>
          <w:sz w:val="22"/>
          <w:szCs w:val="22"/>
        </w:rPr>
      </w:pPr>
    </w:p>
    <w:p w14:paraId="1D7025C7" w14:textId="6CC2E030" w:rsidR="00707E3E" w:rsidRDefault="00707E3E" w:rsidP="002F6270">
      <w:pPr>
        <w:pBdr>
          <w:top w:val="nil"/>
          <w:left w:val="nil"/>
          <w:bottom w:val="nil"/>
          <w:right w:val="nil"/>
          <w:between w:val="nil"/>
          <w:bar w:val="nil"/>
        </w:pBdr>
        <w:ind w:left="360"/>
        <w:rPr>
          <w:rFonts w:asciiTheme="minorHAnsi" w:hAnsiTheme="minorHAnsi" w:cstheme="minorHAnsi"/>
          <w:b/>
          <w:bCs/>
          <w:sz w:val="22"/>
          <w:szCs w:val="22"/>
        </w:rPr>
      </w:pPr>
      <w:r>
        <w:rPr>
          <w:rFonts w:asciiTheme="minorHAnsi" w:hAnsiTheme="minorHAnsi" w:cstheme="minorHAnsi"/>
          <w:b/>
          <w:bCs/>
          <w:sz w:val="22"/>
          <w:szCs w:val="22"/>
        </w:rPr>
        <w:lastRenderedPageBreak/>
        <w:t>1</w:t>
      </w:r>
      <w:r w:rsidR="00346FE9">
        <w:rPr>
          <w:rFonts w:asciiTheme="minorHAnsi" w:hAnsiTheme="minorHAnsi" w:cstheme="minorHAnsi"/>
          <w:b/>
          <w:bCs/>
          <w:sz w:val="22"/>
          <w:szCs w:val="22"/>
        </w:rPr>
        <w:t>88</w:t>
      </w:r>
      <w:r>
        <w:rPr>
          <w:rFonts w:asciiTheme="minorHAnsi" w:hAnsiTheme="minorHAnsi" w:cstheme="minorHAnsi"/>
          <w:b/>
          <w:bCs/>
          <w:sz w:val="22"/>
          <w:szCs w:val="22"/>
        </w:rPr>
        <w:t>.</w:t>
      </w:r>
      <w:r w:rsidR="002F688A">
        <w:rPr>
          <w:rFonts w:asciiTheme="minorHAnsi" w:hAnsiTheme="minorHAnsi" w:cstheme="minorHAnsi"/>
          <w:b/>
          <w:bCs/>
          <w:sz w:val="22"/>
          <w:szCs w:val="22"/>
        </w:rPr>
        <w:t xml:space="preserve"> </w:t>
      </w:r>
      <w:r>
        <w:rPr>
          <w:rFonts w:asciiTheme="minorHAnsi" w:hAnsiTheme="minorHAnsi" w:cstheme="minorHAnsi"/>
          <w:b/>
          <w:bCs/>
          <w:sz w:val="22"/>
          <w:szCs w:val="22"/>
        </w:rPr>
        <w:t>External Events on APC Land</w:t>
      </w:r>
    </w:p>
    <w:p w14:paraId="3B2E1B0C" w14:textId="411FB7BD" w:rsidR="00707E3E" w:rsidRPr="00E71B09" w:rsidRDefault="002F688A" w:rsidP="003B1B80">
      <w:pPr>
        <w:pBdr>
          <w:top w:val="nil"/>
          <w:left w:val="nil"/>
          <w:bottom w:val="nil"/>
          <w:right w:val="nil"/>
          <w:between w:val="nil"/>
          <w:bar w:val="nil"/>
        </w:pBdr>
        <w:ind w:left="720" w:firstLine="45"/>
        <w:rPr>
          <w:rFonts w:asciiTheme="minorHAnsi" w:hAnsiTheme="minorHAnsi" w:cstheme="minorHAnsi"/>
          <w:color w:val="0070C0"/>
          <w:sz w:val="22"/>
          <w:szCs w:val="22"/>
        </w:rPr>
      </w:pPr>
      <w:r>
        <w:rPr>
          <w:rFonts w:asciiTheme="minorHAnsi" w:hAnsiTheme="minorHAnsi" w:cstheme="minorHAnsi"/>
          <w:sz w:val="22"/>
          <w:szCs w:val="22"/>
        </w:rPr>
        <w:t xml:space="preserve">To discuss and clarify APC’s legal and insurance obligations.  </w:t>
      </w:r>
      <w:r w:rsidR="00E71B09">
        <w:rPr>
          <w:rFonts w:asciiTheme="minorHAnsi" w:hAnsiTheme="minorHAnsi" w:cstheme="minorHAnsi"/>
          <w:sz w:val="22"/>
          <w:szCs w:val="22"/>
        </w:rPr>
        <w:t xml:space="preserve">Clerks report attached </w:t>
      </w:r>
      <w:r>
        <w:rPr>
          <w:rFonts w:asciiTheme="minorHAnsi" w:hAnsiTheme="minorHAnsi" w:cstheme="minorHAnsi"/>
          <w:sz w:val="22"/>
          <w:szCs w:val="22"/>
        </w:rPr>
        <w:t>.</w:t>
      </w:r>
      <w:r w:rsidR="00E71B09">
        <w:rPr>
          <w:rFonts w:asciiTheme="minorHAnsi" w:hAnsiTheme="minorHAnsi" w:cstheme="minorHAnsi"/>
          <w:sz w:val="22"/>
          <w:szCs w:val="22"/>
        </w:rPr>
        <w:t xml:space="preserve">  </w:t>
      </w:r>
      <w:r w:rsidR="003B1B80">
        <w:rPr>
          <w:rFonts w:asciiTheme="minorHAnsi" w:hAnsiTheme="minorHAnsi" w:cstheme="minorHAnsi"/>
          <w:color w:val="0070C0"/>
          <w:sz w:val="22"/>
          <w:szCs w:val="22"/>
        </w:rPr>
        <w:t xml:space="preserve"> (</w:t>
      </w:r>
      <w:r w:rsidR="00E71B09">
        <w:rPr>
          <w:rFonts w:asciiTheme="minorHAnsi" w:hAnsiTheme="minorHAnsi" w:cstheme="minorHAnsi"/>
          <w:color w:val="0070C0"/>
          <w:sz w:val="22"/>
          <w:szCs w:val="22"/>
        </w:rPr>
        <w:t>Appendix E).</w:t>
      </w:r>
    </w:p>
    <w:p w14:paraId="7953AC91" w14:textId="77777777" w:rsidR="002F6270" w:rsidRDefault="002F6270" w:rsidP="002F6270">
      <w:pPr>
        <w:pBdr>
          <w:top w:val="nil"/>
          <w:left w:val="nil"/>
          <w:bottom w:val="nil"/>
          <w:right w:val="nil"/>
          <w:between w:val="nil"/>
          <w:bar w:val="nil"/>
        </w:pBdr>
        <w:rPr>
          <w:rFonts w:asciiTheme="minorHAnsi" w:hAnsiTheme="minorHAnsi" w:cstheme="minorHAnsi"/>
          <w:sz w:val="22"/>
          <w:szCs w:val="22"/>
        </w:rPr>
      </w:pPr>
    </w:p>
    <w:p w14:paraId="450B9BB8" w14:textId="77777777" w:rsidR="00A461E5" w:rsidRDefault="00A461E5" w:rsidP="002F6270">
      <w:pPr>
        <w:pBdr>
          <w:top w:val="nil"/>
          <w:left w:val="nil"/>
          <w:bottom w:val="nil"/>
          <w:right w:val="nil"/>
          <w:between w:val="nil"/>
          <w:bar w:val="nil"/>
        </w:pBdr>
        <w:rPr>
          <w:rFonts w:asciiTheme="minorHAnsi" w:hAnsiTheme="minorHAnsi" w:cstheme="minorHAnsi"/>
          <w:sz w:val="22"/>
          <w:szCs w:val="22"/>
        </w:rPr>
      </w:pPr>
    </w:p>
    <w:p w14:paraId="794A3C2D" w14:textId="658ED393" w:rsidR="002F6270" w:rsidRDefault="002F6270" w:rsidP="002F627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sz w:val="22"/>
          <w:szCs w:val="22"/>
        </w:rPr>
        <w:t xml:space="preserve">       </w:t>
      </w:r>
      <w:r>
        <w:rPr>
          <w:rFonts w:asciiTheme="minorHAnsi" w:hAnsiTheme="minorHAnsi" w:cstheme="minorHAnsi"/>
          <w:b/>
          <w:bCs/>
          <w:sz w:val="22"/>
          <w:szCs w:val="22"/>
        </w:rPr>
        <w:t>1</w:t>
      </w:r>
      <w:r w:rsidR="00346FE9">
        <w:rPr>
          <w:rFonts w:asciiTheme="minorHAnsi" w:hAnsiTheme="minorHAnsi" w:cstheme="minorHAnsi"/>
          <w:b/>
          <w:bCs/>
          <w:sz w:val="22"/>
          <w:szCs w:val="22"/>
        </w:rPr>
        <w:t>89</w:t>
      </w:r>
      <w:r>
        <w:rPr>
          <w:rFonts w:asciiTheme="minorHAnsi" w:hAnsiTheme="minorHAnsi" w:cstheme="minorHAnsi"/>
          <w:b/>
          <w:bCs/>
          <w:sz w:val="22"/>
          <w:szCs w:val="22"/>
        </w:rPr>
        <w:t>.  APC Mobile Phone</w:t>
      </w:r>
    </w:p>
    <w:p w14:paraId="46B8212B" w14:textId="55D26099" w:rsidR="002F6270" w:rsidRDefault="002F6270" w:rsidP="002F6270">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b/>
          <w:bCs/>
          <w:sz w:val="22"/>
          <w:szCs w:val="22"/>
        </w:rPr>
        <w:tab/>
      </w:r>
      <w:r>
        <w:rPr>
          <w:rFonts w:asciiTheme="minorHAnsi" w:hAnsiTheme="minorHAnsi" w:cstheme="minorHAnsi"/>
          <w:sz w:val="22"/>
          <w:szCs w:val="22"/>
        </w:rPr>
        <w:t xml:space="preserve">To discuss </w:t>
      </w:r>
      <w:r w:rsidR="00E71B09">
        <w:rPr>
          <w:rFonts w:asciiTheme="minorHAnsi" w:hAnsiTheme="minorHAnsi" w:cstheme="minorHAnsi"/>
          <w:sz w:val="22"/>
          <w:szCs w:val="22"/>
        </w:rPr>
        <w:t xml:space="preserve">&amp; </w:t>
      </w:r>
      <w:r w:rsidR="005B5C2B">
        <w:rPr>
          <w:rFonts w:asciiTheme="minorHAnsi" w:hAnsiTheme="minorHAnsi" w:cstheme="minorHAnsi"/>
          <w:sz w:val="22"/>
          <w:szCs w:val="22"/>
        </w:rPr>
        <w:t xml:space="preserve">agree on </w:t>
      </w:r>
      <w:r>
        <w:rPr>
          <w:rFonts w:asciiTheme="minorHAnsi" w:hAnsiTheme="minorHAnsi" w:cstheme="minorHAnsi"/>
          <w:sz w:val="22"/>
          <w:szCs w:val="22"/>
        </w:rPr>
        <w:t xml:space="preserve">Clerk’s report </w:t>
      </w:r>
      <w:r w:rsidR="005B5C2B">
        <w:rPr>
          <w:rFonts w:asciiTheme="minorHAnsi" w:hAnsiTheme="minorHAnsi" w:cstheme="minorHAnsi"/>
          <w:sz w:val="22"/>
          <w:szCs w:val="22"/>
        </w:rPr>
        <w:t>for</w:t>
      </w:r>
      <w:r>
        <w:rPr>
          <w:rFonts w:asciiTheme="minorHAnsi" w:hAnsiTheme="minorHAnsi" w:cstheme="minorHAnsi"/>
          <w:sz w:val="22"/>
          <w:szCs w:val="22"/>
        </w:rPr>
        <w:t xml:space="preserve"> upgrading APC mobile phone contrac</w:t>
      </w:r>
      <w:r w:rsidR="005B5C2B">
        <w:rPr>
          <w:rFonts w:asciiTheme="minorHAnsi" w:hAnsiTheme="minorHAnsi" w:cstheme="minorHAnsi"/>
          <w:sz w:val="22"/>
          <w:szCs w:val="22"/>
        </w:rPr>
        <w:t>t</w:t>
      </w:r>
      <w:r w:rsidR="00E71B09">
        <w:rPr>
          <w:rFonts w:asciiTheme="minorHAnsi" w:hAnsiTheme="minorHAnsi" w:cstheme="minorHAnsi"/>
          <w:sz w:val="22"/>
          <w:szCs w:val="22"/>
        </w:rPr>
        <w:t xml:space="preserve"> </w:t>
      </w:r>
      <w:r w:rsidR="00E71B09">
        <w:rPr>
          <w:rFonts w:asciiTheme="minorHAnsi" w:hAnsiTheme="minorHAnsi" w:cstheme="minorHAnsi"/>
          <w:color w:val="0070C0"/>
          <w:sz w:val="22"/>
          <w:szCs w:val="22"/>
        </w:rPr>
        <w:t>(Appendix F).</w:t>
      </w:r>
    </w:p>
    <w:p w14:paraId="66475049" w14:textId="77777777" w:rsidR="00A461E5" w:rsidRDefault="00A461E5" w:rsidP="002F6270">
      <w:pPr>
        <w:pBdr>
          <w:top w:val="nil"/>
          <w:left w:val="nil"/>
          <w:bottom w:val="nil"/>
          <w:right w:val="nil"/>
          <w:between w:val="nil"/>
          <w:bar w:val="nil"/>
        </w:pBdr>
        <w:rPr>
          <w:rFonts w:asciiTheme="minorHAnsi" w:hAnsiTheme="minorHAnsi" w:cstheme="minorHAnsi"/>
          <w:color w:val="0070C0"/>
          <w:sz w:val="22"/>
          <w:szCs w:val="22"/>
        </w:rPr>
      </w:pPr>
    </w:p>
    <w:p w14:paraId="680AF56D" w14:textId="6961C173" w:rsidR="003B1B80" w:rsidRDefault="003B1B80" w:rsidP="002F627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color w:val="0070C0"/>
          <w:sz w:val="22"/>
          <w:szCs w:val="22"/>
        </w:rPr>
        <w:t xml:space="preserve">       </w:t>
      </w:r>
      <w:r>
        <w:rPr>
          <w:rFonts w:asciiTheme="minorHAnsi" w:hAnsiTheme="minorHAnsi" w:cstheme="minorHAnsi"/>
          <w:b/>
          <w:bCs/>
          <w:sz w:val="22"/>
          <w:szCs w:val="22"/>
        </w:rPr>
        <w:t>190.  Update on Coffeehouse Conversations</w:t>
      </w:r>
    </w:p>
    <w:p w14:paraId="22E7BDA2" w14:textId="77777777" w:rsidR="00A461E5" w:rsidRDefault="00A461E5" w:rsidP="002F6270">
      <w:pPr>
        <w:pBdr>
          <w:top w:val="nil"/>
          <w:left w:val="nil"/>
          <w:bottom w:val="nil"/>
          <w:right w:val="nil"/>
          <w:between w:val="nil"/>
          <w:bar w:val="nil"/>
        </w:pBdr>
        <w:rPr>
          <w:rFonts w:asciiTheme="minorHAnsi" w:hAnsiTheme="minorHAnsi" w:cstheme="minorHAnsi"/>
          <w:b/>
          <w:bCs/>
          <w:sz w:val="22"/>
          <w:szCs w:val="22"/>
        </w:rPr>
      </w:pPr>
    </w:p>
    <w:p w14:paraId="24C66010" w14:textId="58DFF5DB" w:rsidR="007C530D" w:rsidRDefault="007C530D" w:rsidP="002F627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191.  To set a date for a </w:t>
      </w:r>
      <w:r w:rsidR="005E58C6">
        <w:rPr>
          <w:rFonts w:asciiTheme="minorHAnsi" w:hAnsiTheme="minorHAnsi" w:cstheme="minorHAnsi"/>
          <w:b/>
          <w:bCs/>
          <w:sz w:val="22"/>
          <w:szCs w:val="22"/>
        </w:rPr>
        <w:t xml:space="preserve">Confidential </w:t>
      </w:r>
      <w:r>
        <w:rPr>
          <w:rFonts w:asciiTheme="minorHAnsi" w:hAnsiTheme="minorHAnsi" w:cstheme="minorHAnsi"/>
          <w:b/>
          <w:bCs/>
          <w:sz w:val="22"/>
          <w:szCs w:val="22"/>
        </w:rPr>
        <w:t>Personnel Meeting</w:t>
      </w:r>
    </w:p>
    <w:p w14:paraId="742E01A5" w14:textId="77777777" w:rsidR="006B0819" w:rsidRDefault="005E58C6" w:rsidP="00533A97">
      <w:pPr>
        <w:pBdr>
          <w:top w:val="nil"/>
          <w:left w:val="nil"/>
          <w:bottom w:val="nil"/>
          <w:right w:val="nil"/>
          <w:between w:val="nil"/>
          <w:bar w:val="nil"/>
        </w:pBdr>
        <w:ind w:left="870"/>
        <w:rPr>
          <w:rFonts w:asciiTheme="minorHAnsi" w:hAnsiTheme="minorHAnsi" w:cstheme="minorHAnsi"/>
          <w:sz w:val="22"/>
          <w:szCs w:val="22"/>
        </w:rPr>
      </w:pPr>
      <w:r>
        <w:rPr>
          <w:rFonts w:asciiTheme="minorHAnsi" w:hAnsiTheme="minorHAnsi" w:cstheme="minorHAnsi"/>
          <w:sz w:val="22"/>
          <w:szCs w:val="22"/>
        </w:rPr>
        <w:t>For Cllrs t</w:t>
      </w:r>
      <w:r w:rsidR="007C530D">
        <w:rPr>
          <w:rFonts w:asciiTheme="minorHAnsi" w:hAnsiTheme="minorHAnsi" w:cstheme="minorHAnsi"/>
          <w:sz w:val="22"/>
          <w:szCs w:val="22"/>
        </w:rPr>
        <w:t>o discuss completion of the Clerk’s probationary period</w:t>
      </w:r>
      <w:r>
        <w:rPr>
          <w:rFonts w:asciiTheme="minorHAnsi" w:hAnsiTheme="minorHAnsi" w:cstheme="minorHAnsi"/>
          <w:sz w:val="22"/>
          <w:szCs w:val="22"/>
        </w:rPr>
        <w:t xml:space="preserve"> </w:t>
      </w:r>
      <w:r w:rsidR="00533A97">
        <w:rPr>
          <w:rFonts w:asciiTheme="minorHAnsi" w:hAnsiTheme="minorHAnsi" w:cstheme="minorHAnsi"/>
          <w:sz w:val="22"/>
          <w:szCs w:val="22"/>
        </w:rPr>
        <w:t xml:space="preserve"> </w:t>
      </w:r>
      <w:r>
        <w:rPr>
          <w:rFonts w:asciiTheme="minorHAnsi" w:hAnsiTheme="minorHAnsi" w:cstheme="minorHAnsi"/>
          <w:sz w:val="22"/>
          <w:szCs w:val="22"/>
        </w:rPr>
        <w:t xml:space="preserve">and review </w:t>
      </w:r>
    </w:p>
    <w:p w14:paraId="5A2B044B" w14:textId="594982DB" w:rsidR="007C530D" w:rsidRPr="007C530D" w:rsidRDefault="005E58C6" w:rsidP="00533A97">
      <w:pPr>
        <w:pBdr>
          <w:top w:val="nil"/>
          <w:left w:val="nil"/>
          <w:bottom w:val="nil"/>
          <w:right w:val="nil"/>
          <w:between w:val="nil"/>
          <w:bar w:val="nil"/>
        </w:pBdr>
        <w:ind w:left="870"/>
        <w:rPr>
          <w:rFonts w:asciiTheme="minorHAnsi" w:hAnsiTheme="minorHAnsi" w:cstheme="minorHAnsi"/>
          <w:sz w:val="22"/>
          <w:szCs w:val="22"/>
        </w:rPr>
      </w:pPr>
      <w:r>
        <w:rPr>
          <w:rFonts w:asciiTheme="minorHAnsi" w:hAnsiTheme="minorHAnsi" w:cstheme="minorHAnsi"/>
          <w:sz w:val="22"/>
          <w:szCs w:val="22"/>
        </w:rPr>
        <w:t>hours.</w:t>
      </w:r>
    </w:p>
    <w:p w14:paraId="795F59CF" w14:textId="77777777" w:rsidR="00A461E5" w:rsidRDefault="00A461E5" w:rsidP="00660240">
      <w:pPr>
        <w:pBdr>
          <w:top w:val="nil"/>
          <w:left w:val="nil"/>
          <w:bottom w:val="nil"/>
          <w:right w:val="nil"/>
          <w:between w:val="nil"/>
          <w:bar w:val="nil"/>
        </w:pBdr>
        <w:ind w:firstLine="360"/>
        <w:rPr>
          <w:rFonts w:asciiTheme="minorHAnsi" w:hAnsiTheme="minorHAnsi" w:cstheme="minorHAnsi"/>
          <w:b/>
          <w:bCs/>
          <w:sz w:val="22"/>
          <w:szCs w:val="22"/>
        </w:rPr>
      </w:pPr>
    </w:p>
    <w:p w14:paraId="2587C8BA" w14:textId="2F62B8FC" w:rsidR="007F2E22" w:rsidRDefault="006B0F67" w:rsidP="00660240">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2</w:t>
      </w:r>
      <w:r w:rsidR="00D8102B" w:rsidRPr="00D538F6">
        <w:rPr>
          <w:rFonts w:asciiTheme="minorHAnsi" w:hAnsiTheme="minorHAnsi" w:cstheme="minorHAnsi"/>
          <w:b/>
          <w:bCs/>
          <w:sz w:val="22"/>
          <w:szCs w:val="22"/>
        </w:rPr>
        <w:t>. R</w:t>
      </w:r>
      <w:r w:rsidR="00E34626" w:rsidRPr="00D538F6">
        <w:rPr>
          <w:rFonts w:asciiTheme="minorHAnsi" w:hAnsiTheme="minorHAnsi" w:cstheme="minorHAnsi"/>
          <w:b/>
          <w:bCs/>
          <w:sz w:val="22"/>
          <w:szCs w:val="22"/>
        </w:rPr>
        <w:t>eport</w:t>
      </w:r>
      <w:r w:rsidR="002F1F36" w:rsidRPr="00D538F6">
        <w:rPr>
          <w:rFonts w:asciiTheme="minorHAnsi" w:hAnsiTheme="minorHAnsi" w:cstheme="minorHAnsi"/>
          <w:b/>
          <w:bCs/>
          <w:sz w:val="22"/>
          <w:szCs w:val="22"/>
        </w:rPr>
        <w:t xml:space="preserve"> on Highways &amp; Twittens </w:t>
      </w:r>
      <w:r w:rsidR="00492707" w:rsidRPr="00D538F6">
        <w:rPr>
          <w:rFonts w:asciiTheme="minorHAnsi" w:hAnsiTheme="minorHAnsi" w:cstheme="minorHAnsi"/>
          <w:b/>
          <w:bCs/>
          <w:sz w:val="22"/>
          <w:szCs w:val="22"/>
        </w:rPr>
        <w:t>–</w:t>
      </w:r>
      <w:r w:rsidR="005470F5" w:rsidRPr="00D538F6">
        <w:rPr>
          <w:rFonts w:asciiTheme="minorHAnsi" w:hAnsiTheme="minorHAnsi" w:cstheme="minorHAnsi"/>
          <w:b/>
          <w:bCs/>
          <w:sz w:val="22"/>
          <w:szCs w:val="22"/>
        </w:rPr>
        <w:t xml:space="preserve"> C</w:t>
      </w:r>
      <w:r w:rsidR="00851BDD" w:rsidRPr="00D538F6">
        <w:rPr>
          <w:rFonts w:asciiTheme="minorHAnsi" w:hAnsiTheme="minorHAnsi" w:cstheme="minorHAnsi"/>
          <w:b/>
          <w:bCs/>
          <w:sz w:val="22"/>
          <w:szCs w:val="22"/>
        </w:rPr>
        <w:t xml:space="preserve">llr </w:t>
      </w:r>
      <w:r w:rsidR="00FC1E7C" w:rsidRPr="00D538F6">
        <w:rPr>
          <w:rFonts w:asciiTheme="minorHAnsi" w:hAnsiTheme="minorHAnsi" w:cstheme="minorHAnsi"/>
          <w:b/>
          <w:bCs/>
          <w:sz w:val="22"/>
          <w:szCs w:val="22"/>
        </w:rPr>
        <w:t>Rabagliati</w:t>
      </w:r>
      <w:r w:rsidR="00851BDD" w:rsidRPr="00D538F6">
        <w:rPr>
          <w:rFonts w:asciiTheme="minorHAnsi" w:hAnsiTheme="minorHAnsi" w:cstheme="minorHAnsi"/>
          <w:b/>
          <w:bCs/>
          <w:sz w:val="22"/>
          <w:szCs w:val="22"/>
        </w:rPr>
        <w:t xml:space="preserve"> </w:t>
      </w:r>
    </w:p>
    <w:p w14:paraId="4E540814" w14:textId="427BA1F2" w:rsidR="006B4CAA" w:rsidRPr="003B1B80" w:rsidRDefault="00DE7219">
      <w:pPr>
        <w:pStyle w:val="ListParagraph"/>
        <w:numPr>
          <w:ilvl w:val="0"/>
          <w:numId w:val="2"/>
        </w:num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Pr>
          <w:rFonts w:asciiTheme="minorHAnsi" w:hAnsiTheme="minorHAnsi" w:cstheme="minorHAnsi"/>
          <w:sz w:val="22"/>
          <w:szCs w:val="22"/>
        </w:rPr>
        <w:t>Flooding</w:t>
      </w:r>
    </w:p>
    <w:p w14:paraId="1A1696FE" w14:textId="77777777" w:rsidR="00A461E5" w:rsidRDefault="00A461E5" w:rsidP="00660240">
      <w:pPr>
        <w:pBdr>
          <w:top w:val="nil"/>
          <w:left w:val="nil"/>
          <w:bottom w:val="nil"/>
          <w:right w:val="nil"/>
          <w:between w:val="nil"/>
          <w:bar w:val="nil"/>
        </w:pBdr>
        <w:ind w:firstLine="360"/>
        <w:rPr>
          <w:rFonts w:asciiTheme="minorHAnsi" w:hAnsiTheme="minorHAnsi" w:cstheme="minorHAnsi"/>
          <w:b/>
          <w:bCs/>
          <w:sz w:val="22"/>
          <w:szCs w:val="22"/>
        </w:rPr>
      </w:pPr>
    </w:p>
    <w:p w14:paraId="2EFAD0AF" w14:textId="5A05583A" w:rsidR="00C84BD7" w:rsidRDefault="006B0F67" w:rsidP="00660240">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3</w:t>
      </w:r>
      <w:r w:rsidR="00FA06E7">
        <w:rPr>
          <w:rFonts w:asciiTheme="minorHAnsi" w:hAnsiTheme="minorHAnsi" w:cstheme="minorHAnsi"/>
          <w:b/>
          <w:bCs/>
          <w:sz w:val="22"/>
          <w:szCs w:val="22"/>
        </w:rPr>
        <w:t xml:space="preserve"> </w:t>
      </w:r>
      <w:r w:rsidR="00D8102B" w:rsidRPr="00D538F6">
        <w:rPr>
          <w:rFonts w:asciiTheme="minorHAnsi" w:hAnsiTheme="minorHAnsi" w:cstheme="minorHAnsi"/>
          <w:b/>
          <w:bCs/>
          <w:sz w:val="22"/>
          <w:szCs w:val="22"/>
        </w:rPr>
        <w:t>. R</w:t>
      </w:r>
      <w:r w:rsidR="002F1F36" w:rsidRPr="00D538F6">
        <w:rPr>
          <w:rFonts w:asciiTheme="minorHAnsi" w:hAnsiTheme="minorHAnsi" w:cstheme="minorHAnsi"/>
          <w:b/>
          <w:bCs/>
          <w:sz w:val="22"/>
          <w:szCs w:val="22"/>
        </w:rPr>
        <w:t xml:space="preserve">eport on Allotments </w:t>
      </w:r>
      <w:r w:rsidR="008F2484" w:rsidRPr="00D538F6">
        <w:rPr>
          <w:rFonts w:asciiTheme="minorHAnsi" w:hAnsiTheme="minorHAnsi" w:cstheme="minorHAnsi"/>
          <w:b/>
          <w:bCs/>
          <w:sz w:val="22"/>
          <w:szCs w:val="22"/>
        </w:rPr>
        <w:t xml:space="preserve">and Recreation ground </w:t>
      </w:r>
      <w:r w:rsidR="00492707" w:rsidRPr="00D538F6">
        <w:rPr>
          <w:rFonts w:asciiTheme="minorHAnsi" w:hAnsiTheme="minorHAnsi" w:cstheme="minorHAnsi"/>
          <w:b/>
          <w:bCs/>
          <w:sz w:val="22"/>
          <w:szCs w:val="22"/>
        </w:rPr>
        <w:t xml:space="preserve">– </w:t>
      </w:r>
      <w:r w:rsidR="008F2484" w:rsidRPr="00D538F6">
        <w:rPr>
          <w:rFonts w:asciiTheme="minorHAnsi" w:hAnsiTheme="minorHAnsi" w:cstheme="minorHAnsi"/>
          <w:b/>
          <w:bCs/>
          <w:sz w:val="22"/>
          <w:szCs w:val="22"/>
        </w:rPr>
        <w:t>Cllr Daw</w:t>
      </w:r>
    </w:p>
    <w:p w14:paraId="44F6FA12" w14:textId="1DF7FAC4" w:rsidR="004D2F50" w:rsidRPr="000F2C7E" w:rsidRDefault="004D2F50">
      <w:pPr>
        <w:pStyle w:val="ListParagraph"/>
        <w:numPr>
          <w:ilvl w:val="0"/>
          <w:numId w:val="1"/>
        </w:numPr>
        <w:pBdr>
          <w:top w:val="nil"/>
          <w:left w:val="nil"/>
          <w:bottom w:val="nil"/>
          <w:right w:val="nil"/>
          <w:between w:val="nil"/>
          <w:bar w:val="nil"/>
        </w:pBdr>
        <w:rPr>
          <w:rFonts w:asciiTheme="minorHAnsi" w:hAnsiTheme="minorHAnsi" w:cstheme="minorHAnsi"/>
          <w:b/>
          <w:bCs/>
          <w:sz w:val="22"/>
          <w:szCs w:val="22"/>
        </w:rPr>
      </w:pPr>
      <w:r w:rsidRPr="000F2C7E">
        <w:rPr>
          <w:rFonts w:asciiTheme="minorHAnsi" w:hAnsiTheme="minorHAnsi" w:cstheme="minorHAnsi"/>
          <w:sz w:val="22"/>
          <w:szCs w:val="22"/>
        </w:rPr>
        <w:t xml:space="preserve">D Day Celebrations – to discuss purchase of D Day Flag. </w:t>
      </w:r>
      <w:r w:rsidRPr="000F2C7E">
        <w:rPr>
          <w:rFonts w:asciiTheme="minorHAnsi" w:hAnsiTheme="minorHAnsi" w:cstheme="minorHAnsi"/>
          <w:color w:val="0070C0"/>
          <w:sz w:val="22"/>
          <w:szCs w:val="22"/>
        </w:rPr>
        <w:t xml:space="preserve">(Appendix </w:t>
      </w:r>
      <w:r w:rsidR="00E71B09">
        <w:rPr>
          <w:rFonts w:asciiTheme="minorHAnsi" w:hAnsiTheme="minorHAnsi" w:cstheme="minorHAnsi"/>
          <w:color w:val="0070C0"/>
          <w:sz w:val="22"/>
          <w:szCs w:val="22"/>
        </w:rPr>
        <w:t>G</w:t>
      </w:r>
      <w:r w:rsidRPr="000F2C7E">
        <w:rPr>
          <w:rFonts w:asciiTheme="minorHAnsi" w:hAnsiTheme="minorHAnsi" w:cstheme="minorHAnsi"/>
          <w:color w:val="0070C0"/>
          <w:sz w:val="22"/>
          <w:szCs w:val="22"/>
        </w:rPr>
        <w:t>)</w:t>
      </w:r>
    </w:p>
    <w:p w14:paraId="464FD6BB" w14:textId="77777777" w:rsidR="00A66C62" w:rsidRDefault="00A66C62" w:rsidP="00557985">
      <w:pPr>
        <w:pBdr>
          <w:top w:val="nil"/>
          <w:left w:val="nil"/>
          <w:bottom w:val="nil"/>
          <w:right w:val="nil"/>
          <w:between w:val="nil"/>
          <w:bar w:val="nil"/>
        </w:pBdr>
        <w:ind w:firstLine="360"/>
        <w:rPr>
          <w:rFonts w:asciiTheme="minorHAnsi" w:hAnsiTheme="minorHAnsi" w:cstheme="minorHAnsi"/>
          <w:sz w:val="22"/>
          <w:szCs w:val="22"/>
        </w:rPr>
      </w:pPr>
    </w:p>
    <w:p w14:paraId="1AB53584" w14:textId="77777777" w:rsidR="00A461E5" w:rsidRPr="00D538F6" w:rsidRDefault="00A461E5" w:rsidP="00557985">
      <w:pPr>
        <w:pBdr>
          <w:top w:val="nil"/>
          <w:left w:val="nil"/>
          <w:bottom w:val="nil"/>
          <w:right w:val="nil"/>
          <w:between w:val="nil"/>
          <w:bar w:val="nil"/>
        </w:pBdr>
        <w:ind w:firstLine="360"/>
        <w:rPr>
          <w:rFonts w:asciiTheme="minorHAnsi" w:hAnsiTheme="minorHAnsi" w:cstheme="minorHAnsi"/>
          <w:sz w:val="22"/>
          <w:szCs w:val="22"/>
        </w:rPr>
      </w:pPr>
    </w:p>
    <w:p w14:paraId="575B8D66" w14:textId="712102C9" w:rsidR="00B950CB" w:rsidRPr="003B1B80" w:rsidRDefault="006B0F67" w:rsidP="00D8102B">
      <w:pPr>
        <w:pBdr>
          <w:top w:val="nil"/>
          <w:left w:val="nil"/>
          <w:bottom w:val="nil"/>
          <w:right w:val="nil"/>
          <w:between w:val="nil"/>
          <w:bar w:val="nil"/>
        </w:pBdr>
        <w:ind w:firstLine="360"/>
        <w:rPr>
          <w:rFonts w:asciiTheme="minorHAnsi" w:hAnsiTheme="minorHAnsi" w:cstheme="minorHAnsi"/>
          <w:b/>
          <w:bCs/>
          <w:color w:val="0070C0"/>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4</w:t>
      </w:r>
      <w:r w:rsidR="00D8102B" w:rsidRPr="00D538F6">
        <w:rPr>
          <w:rFonts w:asciiTheme="minorHAnsi" w:hAnsiTheme="minorHAnsi" w:cstheme="minorHAnsi"/>
          <w:b/>
          <w:bCs/>
          <w:sz w:val="22"/>
          <w:szCs w:val="22"/>
        </w:rPr>
        <w:t>. R</w:t>
      </w:r>
      <w:r w:rsidR="00B950CB" w:rsidRPr="00D538F6">
        <w:rPr>
          <w:rFonts w:asciiTheme="minorHAnsi" w:hAnsiTheme="minorHAnsi" w:cstheme="minorHAnsi"/>
          <w:b/>
          <w:bCs/>
          <w:sz w:val="22"/>
          <w:szCs w:val="22"/>
        </w:rPr>
        <w:t xml:space="preserve">eport on Public Transport – </w:t>
      </w:r>
      <w:r w:rsidR="005470F5" w:rsidRPr="00D538F6">
        <w:rPr>
          <w:rFonts w:asciiTheme="minorHAnsi" w:hAnsiTheme="minorHAnsi" w:cstheme="minorHAnsi"/>
          <w:b/>
          <w:bCs/>
          <w:sz w:val="22"/>
          <w:szCs w:val="22"/>
        </w:rPr>
        <w:t>Cl</w:t>
      </w:r>
      <w:r w:rsidR="00851BDD" w:rsidRPr="00D538F6">
        <w:rPr>
          <w:rFonts w:asciiTheme="minorHAnsi" w:hAnsiTheme="minorHAnsi" w:cstheme="minorHAnsi"/>
          <w:b/>
          <w:bCs/>
          <w:sz w:val="22"/>
          <w:szCs w:val="22"/>
        </w:rPr>
        <w:t xml:space="preserve">lr </w:t>
      </w:r>
      <w:r w:rsidR="001A0B1E" w:rsidRPr="00D538F6">
        <w:rPr>
          <w:rFonts w:asciiTheme="minorHAnsi" w:hAnsiTheme="minorHAnsi" w:cstheme="minorHAnsi"/>
          <w:b/>
          <w:bCs/>
          <w:sz w:val="22"/>
          <w:szCs w:val="22"/>
        </w:rPr>
        <w:t xml:space="preserve">Harris </w:t>
      </w:r>
      <w:r w:rsidR="003B1B80">
        <w:rPr>
          <w:rFonts w:asciiTheme="minorHAnsi" w:hAnsiTheme="minorHAnsi" w:cstheme="minorHAnsi"/>
          <w:b/>
          <w:bCs/>
          <w:sz w:val="22"/>
          <w:szCs w:val="22"/>
        </w:rPr>
        <w:t xml:space="preserve">  </w:t>
      </w:r>
      <w:r w:rsidR="003B1B80" w:rsidRPr="003B1B80">
        <w:rPr>
          <w:rFonts w:asciiTheme="minorHAnsi" w:hAnsiTheme="minorHAnsi" w:cstheme="minorHAnsi"/>
          <w:color w:val="0070C0"/>
          <w:sz w:val="22"/>
          <w:szCs w:val="22"/>
        </w:rPr>
        <w:t>(Appendix H)</w:t>
      </w:r>
    </w:p>
    <w:p w14:paraId="1B0C1D72" w14:textId="77777777" w:rsidR="00272A95" w:rsidRDefault="00272A95" w:rsidP="00D8102B">
      <w:pPr>
        <w:pBdr>
          <w:top w:val="nil"/>
          <w:left w:val="nil"/>
          <w:bottom w:val="nil"/>
          <w:right w:val="nil"/>
          <w:between w:val="nil"/>
          <w:bar w:val="nil"/>
        </w:pBdr>
        <w:ind w:firstLine="360"/>
        <w:rPr>
          <w:rFonts w:asciiTheme="minorHAnsi" w:hAnsiTheme="minorHAnsi" w:cstheme="minorHAnsi"/>
          <w:b/>
          <w:bCs/>
          <w:sz w:val="22"/>
          <w:szCs w:val="22"/>
        </w:rPr>
      </w:pPr>
    </w:p>
    <w:p w14:paraId="156544AF" w14:textId="77777777" w:rsidR="00A461E5" w:rsidRPr="00D538F6" w:rsidRDefault="00A461E5" w:rsidP="00D8102B">
      <w:pPr>
        <w:pBdr>
          <w:top w:val="nil"/>
          <w:left w:val="nil"/>
          <w:bottom w:val="nil"/>
          <w:right w:val="nil"/>
          <w:between w:val="nil"/>
          <w:bar w:val="nil"/>
        </w:pBdr>
        <w:ind w:firstLine="360"/>
        <w:rPr>
          <w:rFonts w:asciiTheme="minorHAnsi" w:hAnsiTheme="minorHAnsi" w:cstheme="minorHAnsi"/>
          <w:b/>
          <w:bCs/>
          <w:sz w:val="22"/>
          <w:szCs w:val="22"/>
        </w:rPr>
      </w:pPr>
    </w:p>
    <w:p w14:paraId="75C0C136" w14:textId="0B0CA784" w:rsidR="00021E2C" w:rsidRPr="003B1B80" w:rsidRDefault="006B0F67" w:rsidP="00D8102B">
      <w:pPr>
        <w:pBdr>
          <w:top w:val="nil"/>
          <w:left w:val="nil"/>
          <w:bottom w:val="nil"/>
          <w:right w:val="nil"/>
          <w:between w:val="nil"/>
          <w:bar w:val="nil"/>
        </w:pBdr>
        <w:ind w:firstLine="360"/>
        <w:rPr>
          <w:rFonts w:asciiTheme="minorHAnsi" w:hAnsiTheme="minorHAnsi" w:cstheme="minorHAnsi"/>
          <w:color w:val="0070C0"/>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5</w:t>
      </w:r>
      <w:r w:rsidR="00442807">
        <w:rPr>
          <w:rFonts w:asciiTheme="minorHAnsi" w:hAnsiTheme="minorHAnsi" w:cstheme="minorHAnsi"/>
          <w:b/>
          <w:bCs/>
          <w:sz w:val="22"/>
          <w:szCs w:val="22"/>
        </w:rPr>
        <w:t>.</w:t>
      </w:r>
      <w:r w:rsidR="00D8102B" w:rsidRPr="00D538F6">
        <w:rPr>
          <w:rFonts w:asciiTheme="minorHAnsi" w:hAnsiTheme="minorHAnsi" w:cstheme="minorHAnsi"/>
          <w:b/>
          <w:bCs/>
          <w:sz w:val="22"/>
          <w:szCs w:val="22"/>
        </w:rPr>
        <w:t xml:space="preserve"> R</w:t>
      </w:r>
      <w:r w:rsidR="002F1F36" w:rsidRPr="00D538F6">
        <w:rPr>
          <w:rFonts w:asciiTheme="minorHAnsi" w:hAnsiTheme="minorHAnsi" w:cstheme="minorHAnsi"/>
          <w:b/>
          <w:bCs/>
          <w:sz w:val="22"/>
          <w:szCs w:val="22"/>
        </w:rPr>
        <w:t xml:space="preserve">eport on Rights of Way and Countryside </w:t>
      </w:r>
      <w:r w:rsidR="00E933B6" w:rsidRPr="00D538F6">
        <w:rPr>
          <w:rFonts w:asciiTheme="minorHAnsi" w:hAnsiTheme="minorHAnsi" w:cstheme="minorHAnsi"/>
          <w:b/>
          <w:bCs/>
          <w:sz w:val="22"/>
          <w:szCs w:val="22"/>
        </w:rPr>
        <w:t xml:space="preserve">– </w:t>
      </w:r>
      <w:r w:rsidR="001A0B1E" w:rsidRPr="00D538F6">
        <w:rPr>
          <w:rFonts w:asciiTheme="minorHAnsi" w:hAnsiTheme="minorHAnsi" w:cstheme="minorHAnsi"/>
          <w:b/>
          <w:bCs/>
          <w:sz w:val="22"/>
          <w:szCs w:val="22"/>
        </w:rPr>
        <w:t>Cllr Harris</w:t>
      </w:r>
      <w:r w:rsidR="003B1B80">
        <w:rPr>
          <w:rFonts w:asciiTheme="minorHAnsi" w:hAnsiTheme="minorHAnsi" w:cstheme="minorHAnsi"/>
          <w:b/>
          <w:bCs/>
          <w:sz w:val="22"/>
          <w:szCs w:val="22"/>
        </w:rPr>
        <w:t xml:space="preserve">  </w:t>
      </w:r>
      <w:r w:rsidR="003B1B80" w:rsidRPr="003B1B80">
        <w:rPr>
          <w:rFonts w:asciiTheme="minorHAnsi" w:hAnsiTheme="minorHAnsi" w:cstheme="minorHAnsi"/>
          <w:color w:val="0070C0"/>
          <w:sz w:val="22"/>
          <w:szCs w:val="22"/>
        </w:rPr>
        <w:t>(Appendix I)</w:t>
      </w:r>
    </w:p>
    <w:p w14:paraId="450C4472" w14:textId="658B3E58" w:rsidR="00EA4216" w:rsidRDefault="00EA4216" w:rsidP="00D8102B">
      <w:pPr>
        <w:pBdr>
          <w:top w:val="nil"/>
          <w:left w:val="nil"/>
          <w:bottom w:val="nil"/>
          <w:right w:val="nil"/>
          <w:between w:val="nil"/>
          <w:bar w:val="nil"/>
        </w:pBdr>
        <w:ind w:firstLine="360"/>
        <w:rPr>
          <w:rFonts w:asciiTheme="minorHAnsi" w:hAnsiTheme="minorHAnsi" w:cstheme="minorHAnsi"/>
          <w:color w:val="0070C0"/>
          <w:sz w:val="22"/>
          <w:szCs w:val="22"/>
        </w:rPr>
      </w:pPr>
      <w:r>
        <w:rPr>
          <w:rFonts w:asciiTheme="minorHAnsi" w:hAnsiTheme="minorHAnsi" w:cstheme="minorHAnsi"/>
          <w:b/>
          <w:bCs/>
          <w:sz w:val="22"/>
          <w:szCs w:val="22"/>
        </w:rPr>
        <w:tab/>
        <w:t xml:space="preserve">- </w:t>
      </w:r>
      <w:r w:rsidR="00442807">
        <w:rPr>
          <w:rFonts w:asciiTheme="minorHAnsi" w:hAnsiTheme="minorHAnsi" w:cstheme="minorHAnsi"/>
          <w:sz w:val="22"/>
          <w:szCs w:val="22"/>
        </w:rPr>
        <w:t xml:space="preserve"> Update on Postponed Work by Water Management Alliance </w:t>
      </w:r>
    </w:p>
    <w:p w14:paraId="53B34B20" w14:textId="77777777" w:rsidR="005E14C3" w:rsidRDefault="005E14C3" w:rsidP="00272A0B">
      <w:pPr>
        <w:pBdr>
          <w:top w:val="nil"/>
          <w:left w:val="nil"/>
          <w:bottom w:val="nil"/>
          <w:right w:val="nil"/>
          <w:between w:val="nil"/>
          <w:bar w:val="nil"/>
        </w:pBdr>
        <w:rPr>
          <w:rFonts w:asciiTheme="minorHAnsi" w:hAnsiTheme="minorHAnsi" w:cstheme="minorHAnsi"/>
          <w:b/>
          <w:bCs/>
          <w:sz w:val="22"/>
          <w:szCs w:val="22"/>
        </w:rPr>
      </w:pPr>
    </w:p>
    <w:p w14:paraId="0E759A9A" w14:textId="77777777" w:rsidR="00A461E5" w:rsidRPr="00D538F6" w:rsidRDefault="00A461E5" w:rsidP="00272A0B">
      <w:pPr>
        <w:pBdr>
          <w:top w:val="nil"/>
          <w:left w:val="nil"/>
          <w:bottom w:val="nil"/>
          <w:right w:val="nil"/>
          <w:between w:val="nil"/>
          <w:bar w:val="nil"/>
        </w:pBdr>
        <w:rPr>
          <w:rFonts w:asciiTheme="minorHAnsi" w:hAnsiTheme="minorHAnsi" w:cstheme="minorHAnsi"/>
          <w:b/>
          <w:bCs/>
          <w:sz w:val="22"/>
          <w:szCs w:val="22"/>
        </w:rPr>
      </w:pPr>
    </w:p>
    <w:p w14:paraId="283ED93A" w14:textId="65D076D9" w:rsidR="002F1F36" w:rsidRPr="003B1B80" w:rsidRDefault="006B0F67" w:rsidP="00D8102B">
      <w:pPr>
        <w:pBdr>
          <w:top w:val="nil"/>
          <w:left w:val="nil"/>
          <w:bottom w:val="nil"/>
          <w:right w:val="nil"/>
          <w:between w:val="nil"/>
          <w:bar w:val="nil"/>
        </w:pBdr>
        <w:ind w:firstLine="360"/>
        <w:rPr>
          <w:rFonts w:asciiTheme="minorHAnsi" w:hAnsiTheme="minorHAnsi" w:cstheme="minorHAnsi"/>
          <w:color w:val="0070C0"/>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6</w:t>
      </w:r>
      <w:r w:rsidR="00D8102B" w:rsidRPr="00D538F6">
        <w:rPr>
          <w:rFonts w:asciiTheme="minorHAnsi" w:hAnsiTheme="minorHAnsi" w:cstheme="minorHAnsi"/>
          <w:b/>
          <w:bCs/>
          <w:sz w:val="22"/>
          <w:szCs w:val="22"/>
        </w:rPr>
        <w:t>. R</w:t>
      </w:r>
      <w:r w:rsidR="002F1F36" w:rsidRPr="00D538F6">
        <w:rPr>
          <w:rFonts w:asciiTheme="minorHAnsi" w:hAnsiTheme="minorHAnsi" w:cstheme="minorHAnsi"/>
          <w:b/>
          <w:bCs/>
          <w:sz w:val="22"/>
          <w:szCs w:val="22"/>
        </w:rPr>
        <w:t xml:space="preserve">eport on Strategic Planning </w:t>
      </w:r>
      <w:r w:rsidR="00492707" w:rsidRPr="00D538F6">
        <w:rPr>
          <w:rFonts w:asciiTheme="minorHAnsi" w:hAnsiTheme="minorHAnsi" w:cstheme="minorHAnsi"/>
          <w:b/>
          <w:bCs/>
          <w:sz w:val="22"/>
          <w:szCs w:val="22"/>
        </w:rPr>
        <w:t xml:space="preserve">– </w:t>
      </w:r>
      <w:r w:rsidR="005470F5" w:rsidRPr="00D538F6">
        <w:rPr>
          <w:rFonts w:asciiTheme="minorHAnsi" w:hAnsiTheme="minorHAnsi" w:cstheme="minorHAnsi"/>
          <w:b/>
          <w:bCs/>
          <w:sz w:val="22"/>
          <w:szCs w:val="22"/>
        </w:rPr>
        <w:t>Cl</w:t>
      </w:r>
      <w:r w:rsidR="001A0B1E" w:rsidRPr="00D538F6">
        <w:rPr>
          <w:rFonts w:asciiTheme="minorHAnsi" w:hAnsiTheme="minorHAnsi" w:cstheme="minorHAnsi"/>
          <w:b/>
          <w:bCs/>
          <w:sz w:val="22"/>
          <w:szCs w:val="22"/>
        </w:rPr>
        <w:t>lr Spring</w:t>
      </w:r>
      <w:r w:rsidR="003B1B80">
        <w:rPr>
          <w:rFonts w:asciiTheme="minorHAnsi" w:hAnsiTheme="minorHAnsi" w:cstheme="minorHAnsi"/>
          <w:b/>
          <w:bCs/>
          <w:sz w:val="22"/>
          <w:szCs w:val="22"/>
        </w:rPr>
        <w:t xml:space="preserve">  </w:t>
      </w:r>
      <w:r w:rsidR="003B1B80">
        <w:rPr>
          <w:rFonts w:asciiTheme="minorHAnsi" w:hAnsiTheme="minorHAnsi" w:cstheme="minorHAnsi"/>
          <w:color w:val="0070C0"/>
          <w:sz w:val="22"/>
          <w:szCs w:val="22"/>
        </w:rPr>
        <w:t>(Appendix J)</w:t>
      </w:r>
    </w:p>
    <w:p w14:paraId="584F85AF" w14:textId="77777777" w:rsidR="00A461E5" w:rsidRDefault="00A461E5" w:rsidP="00555CB1">
      <w:pPr>
        <w:pBdr>
          <w:top w:val="nil"/>
          <w:left w:val="nil"/>
          <w:bottom w:val="nil"/>
          <w:right w:val="nil"/>
          <w:between w:val="nil"/>
          <w:bar w:val="nil"/>
        </w:pBdr>
        <w:ind w:left="720"/>
        <w:rPr>
          <w:rFonts w:asciiTheme="minorHAnsi" w:hAnsiTheme="minorHAnsi" w:cstheme="minorHAnsi"/>
          <w:sz w:val="22"/>
          <w:szCs w:val="22"/>
        </w:rPr>
      </w:pPr>
    </w:p>
    <w:p w14:paraId="102E480A" w14:textId="50B8B047" w:rsidR="00CD5E79" w:rsidRPr="00D538F6" w:rsidRDefault="00555CB1" w:rsidP="00555CB1">
      <w:pPr>
        <w:pBdr>
          <w:top w:val="nil"/>
          <w:left w:val="nil"/>
          <w:bottom w:val="nil"/>
          <w:right w:val="nil"/>
          <w:between w:val="nil"/>
          <w:bar w:val="nil"/>
        </w:pBdr>
        <w:ind w:left="720"/>
        <w:rPr>
          <w:rFonts w:asciiTheme="minorHAnsi" w:hAnsiTheme="minorHAnsi" w:cstheme="minorHAnsi"/>
          <w:sz w:val="22"/>
          <w:szCs w:val="22"/>
        </w:rPr>
      </w:pPr>
      <w:r w:rsidRPr="00D538F6">
        <w:rPr>
          <w:rFonts w:asciiTheme="minorHAnsi" w:hAnsiTheme="minorHAnsi" w:cstheme="minorHAnsi"/>
          <w:sz w:val="22"/>
          <w:szCs w:val="22"/>
        </w:rPr>
        <w:tab/>
      </w:r>
    </w:p>
    <w:p w14:paraId="2B400B89" w14:textId="18776320" w:rsidR="00751618" w:rsidRPr="003B1B80" w:rsidRDefault="006B0F67" w:rsidP="00660240">
      <w:pPr>
        <w:pBdr>
          <w:top w:val="nil"/>
          <w:left w:val="nil"/>
          <w:bottom w:val="nil"/>
          <w:right w:val="nil"/>
          <w:between w:val="nil"/>
          <w:bar w:val="nil"/>
        </w:pBdr>
        <w:ind w:firstLine="360"/>
        <w:rPr>
          <w:rFonts w:asciiTheme="minorHAnsi" w:hAnsiTheme="minorHAnsi" w:cstheme="minorHAnsi"/>
          <w:b/>
          <w:bCs/>
          <w:color w:val="0070C0"/>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7</w:t>
      </w:r>
      <w:r w:rsidR="00D8102B" w:rsidRPr="00D538F6">
        <w:rPr>
          <w:rFonts w:asciiTheme="minorHAnsi" w:hAnsiTheme="minorHAnsi" w:cstheme="minorHAnsi"/>
          <w:b/>
          <w:bCs/>
          <w:sz w:val="22"/>
          <w:szCs w:val="22"/>
        </w:rPr>
        <w:t>. R</w:t>
      </w:r>
      <w:r w:rsidR="002F1F36" w:rsidRPr="00D538F6">
        <w:rPr>
          <w:rFonts w:asciiTheme="minorHAnsi" w:hAnsiTheme="minorHAnsi" w:cstheme="minorHAnsi"/>
          <w:b/>
          <w:bCs/>
          <w:sz w:val="22"/>
          <w:szCs w:val="22"/>
        </w:rPr>
        <w:t>eport on Tye</w:t>
      </w:r>
      <w:r w:rsidR="00492707" w:rsidRPr="00D538F6">
        <w:rPr>
          <w:rFonts w:asciiTheme="minorHAnsi" w:hAnsiTheme="minorHAnsi" w:cstheme="minorHAnsi"/>
          <w:b/>
          <w:bCs/>
          <w:sz w:val="22"/>
          <w:szCs w:val="22"/>
        </w:rPr>
        <w:t xml:space="preserve">– </w:t>
      </w:r>
      <w:r w:rsidR="005470F5" w:rsidRPr="00D538F6">
        <w:rPr>
          <w:rFonts w:asciiTheme="minorHAnsi" w:hAnsiTheme="minorHAnsi" w:cstheme="minorHAnsi"/>
          <w:b/>
          <w:bCs/>
          <w:sz w:val="22"/>
          <w:szCs w:val="22"/>
        </w:rPr>
        <w:t>Cl</w:t>
      </w:r>
      <w:r w:rsidR="001A0B1E" w:rsidRPr="00D538F6">
        <w:rPr>
          <w:rFonts w:asciiTheme="minorHAnsi" w:hAnsiTheme="minorHAnsi" w:cstheme="minorHAnsi"/>
          <w:b/>
          <w:bCs/>
          <w:sz w:val="22"/>
          <w:szCs w:val="22"/>
        </w:rPr>
        <w:t xml:space="preserve">lr </w:t>
      </w:r>
      <w:r w:rsidR="008F2484" w:rsidRPr="00D538F6">
        <w:rPr>
          <w:rFonts w:asciiTheme="minorHAnsi" w:hAnsiTheme="minorHAnsi" w:cstheme="minorHAnsi"/>
          <w:b/>
          <w:bCs/>
          <w:sz w:val="22"/>
          <w:szCs w:val="22"/>
        </w:rPr>
        <w:t>Parkins</w:t>
      </w:r>
      <w:r w:rsidR="00660240">
        <w:rPr>
          <w:rFonts w:asciiTheme="minorHAnsi" w:hAnsiTheme="minorHAnsi" w:cstheme="minorHAnsi"/>
          <w:b/>
          <w:bCs/>
          <w:sz w:val="22"/>
          <w:szCs w:val="22"/>
        </w:rPr>
        <w:t>on</w:t>
      </w:r>
      <w:r w:rsidR="003B1B80">
        <w:rPr>
          <w:rFonts w:asciiTheme="minorHAnsi" w:hAnsiTheme="minorHAnsi" w:cstheme="minorHAnsi"/>
          <w:b/>
          <w:bCs/>
          <w:sz w:val="22"/>
          <w:szCs w:val="22"/>
        </w:rPr>
        <w:t xml:space="preserve">   </w:t>
      </w:r>
      <w:r w:rsidR="003B1B80" w:rsidRPr="003B1B80">
        <w:rPr>
          <w:rFonts w:asciiTheme="minorHAnsi" w:hAnsiTheme="minorHAnsi" w:cstheme="minorHAnsi"/>
          <w:color w:val="0070C0"/>
          <w:sz w:val="22"/>
          <w:szCs w:val="22"/>
        </w:rPr>
        <w:t>(Appendix K)</w:t>
      </w:r>
    </w:p>
    <w:p w14:paraId="4F191E0B" w14:textId="4978B92B" w:rsidR="00272A0B" w:rsidRPr="00200349" w:rsidRDefault="00272A0B" w:rsidP="00660240">
      <w:pPr>
        <w:pBdr>
          <w:top w:val="nil"/>
          <w:left w:val="nil"/>
          <w:bottom w:val="nil"/>
          <w:right w:val="nil"/>
          <w:between w:val="nil"/>
          <w:bar w:val="nil"/>
        </w:pBdr>
        <w:ind w:firstLine="360"/>
        <w:rPr>
          <w:rFonts w:asciiTheme="minorHAnsi" w:hAnsiTheme="minorHAnsi" w:cstheme="minorHAnsi"/>
          <w:color w:val="0070C0"/>
          <w:sz w:val="22"/>
          <w:szCs w:val="22"/>
        </w:rPr>
      </w:pPr>
      <w:r>
        <w:rPr>
          <w:rFonts w:asciiTheme="minorHAnsi" w:hAnsiTheme="minorHAnsi" w:cstheme="minorHAnsi"/>
          <w:b/>
          <w:bCs/>
          <w:sz w:val="22"/>
          <w:szCs w:val="22"/>
        </w:rPr>
        <w:tab/>
        <w:t xml:space="preserve"> -  </w:t>
      </w:r>
      <w:r>
        <w:rPr>
          <w:rFonts w:asciiTheme="minorHAnsi" w:hAnsiTheme="minorHAnsi" w:cstheme="minorHAnsi"/>
          <w:sz w:val="22"/>
          <w:szCs w:val="22"/>
        </w:rPr>
        <w:t xml:space="preserve"> </w:t>
      </w:r>
      <w:r w:rsidR="000F2C7E">
        <w:rPr>
          <w:rFonts w:asciiTheme="minorHAnsi" w:hAnsiTheme="minorHAnsi" w:cstheme="minorHAnsi"/>
          <w:sz w:val="22"/>
          <w:szCs w:val="22"/>
        </w:rPr>
        <w:t xml:space="preserve">To discuss quotes received for the </w:t>
      </w:r>
      <w:r>
        <w:rPr>
          <w:rFonts w:asciiTheme="minorHAnsi" w:hAnsiTheme="minorHAnsi" w:cstheme="minorHAnsi"/>
          <w:sz w:val="22"/>
          <w:szCs w:val="22"/>
        </w:rPr>
        <w:t>Tye Road</w:t>
      </w:r>
      <w:r w:rsidR="000F2C7E">
        <w:rPr>
          <w:rFonts w:asciiTheme="minorHAnsi" w:hAnsiTheme="minorHAnsi" w:cstheme="minorHAnsi"/>
          <w:sz w:val="22"/>
          <w:szCs w:val="22"/>
        </w:rPr>
        <w:t xml:space="preserve"> Specification.</w:t>
      </w:r>
    </w:p>
    <w:p w14:paraId="0C4B01FA" w14:textId="77777777" w:rsidR="00A461E5" w:rsidRDefault="00A461E5" w:rsidP="00E61887">
      <w:pPr>
        <w:pBdr>
          <w:top w:val="nil"/>
          <w:left w:val="nil"/>
          <w:bottom w:val="nil"/>
          <w:right w:val="nil"/>
          <w:between w:val="nil"/>
          <w:bar w:val="nil"/>
        </w:pBdr>
        <w:ind w:firstLine="360"/>
        <w:rPr>
          <w:rFonts w:asciiTheme="minorHAnsi" w:hAnsiTheme="minorHAnsi" w:cstheme="minorHAnsi"/>
          <w:b/>
          <w:bCs/>
          <w:sz w:val="22"/>
          <w:szCs w:val="22"/>
        </w:rPr>
      </w:pPr>
    </w:p>
    <w:p w14:paraId="2DBF72FB" w14:textId="7DC86802" w:rsidR="00E61887" w:rsidRDefault="008F0328" w:rsidP="00E61887">
      <w:pPr>
        <w:pBdr>
          <w:top w:val="nil"/>
          <w:left w:val="nil"/>
          <w:bottom w:val="nil"/>
          <w:right w:val="nil"/>
          <w:between w:val="nil"/>
          <w:bar w:val="nil"/>
        </w:pBdr>
        <w:ind w:firstLine="360"/>
        <w:rPr>
          <w:rFonts w:asciiTheme="minorHAnsi" w:hAnsiTheme="minorHAnsi" w:cstheme="minorHAnsi"/>
          <w:b/>
          <w:bCs/>
          <w:sz w:val="22"/>
          <w:szCs w:val="22"/>
        </w:rPr>
      </w:pPr>
      <w:r w:rsidRPr="00D538F6">
        <w:rPr>
          <w:rFonts w:asciiTheme="minorHAnsi" w:hAnsiTheme="minorHAnsi" w:cstheme="minorHAnsi"/>
          <w:b/>
          <w:bCs/>
          <w:sz w:val="22"/>
          <w:szCs w:val="22"/>
        </w:rPr>
        <w:t>1</w:t>
      </w:r>
      <w:r w:rsidR="00346FE9">
        <w:rPr>
          <w:rFonts w:asciiTheme="minorHAnsi" w:hAnsiTheme="minorHAnsi" w:cstheme="minorHAnsi"/>
          <w:b/>
          <w:bCs/>
          <w:sz w:val="22"/>
          <w:szCs w:val="22"/>
        </w:rPr>
        <w:t>9</w:t>
      </w:r>
      <w:r w:rsidR="00A461E5">
        <w:rPr>
          <w:rFonts w:asciiTheme="minorHAnsi" w:hAnsiTheme="minorHAnsi" w:cstheme="minorHAnsi"/>
          <w:b/>
          <w:bCs/>
          <w:sz w:val="22"/>
          <w:szCs w:val="22"/>
        </w:rPr>
        <w:t>8</w:t>
      </w:r>
      <w:r w:rsidR="00A609D4" w:rsidRPr="00D538F6">
        <w:rPr>
          <w:rFonts w:asciiTheme="minorHAnsi" w:hAnsiTheme="minorHAnsi" w:cstheme="minorHAnsi"/>
          <w:b/>
          <w:bCs/>
          <w:sz w:val="22"/>
          <w:szCs w:val="22"/>
        </w:rPr>
        <w:t xml:space="preserve">. </w:t>
      </w:r>
      <w:r w:rsidR="002E4707" w:rsidRPr="00D538F6">
        <w:rPr>
          <w:rFonts w:asciiTheme="minorHAnsi" w:hAnsiTheme="minorHAnsi" w:cstheme="minorHAnsi"/>
          <w:b/>
          <w:bCs/>
          <w:sz w:val="22"/>
          <w:szCs w:val="22"/>
        </w:rPr>
        <w:t>R</w:t>
      </w:r>
      <w:r w:rsidR="002F1F36" w:rsidRPr="00D538F6">
        <w:rPr>
          <w:rFonts w:asciiTheme="minorHAnsi" w:hAnsiTheme="minorHAnsi" w:cstheme="minorHAnsi"/>
          <w:b/>
          <w:bCs/>
          <w:sz w:val="22"/>
          <w:szCs w:val="22"/>
        </w:rPr>
        <w:t xml:space="preserve">eport from Planning Committee </w:t>
      </w:r>
      <w:r w:rsidR="002C46FC" w:rsidRPr="00D538F6">
        <w:rPr>
          <w:rFonts w:asciiTheme="minorHAnsi" w:hAnsiTheme="minorHAnsi" w:cstheme="minorHAnsi"/>
          <w:b/>
          <w:bCs/>
          <w:sz w:val="22"/>
          <w:szCs w:val="22"/>
        </w:rPr>
        <w:t xml:space="preserve">– </w:t>
      </w:r>
      <w:r w:rsidR="005470F5" w:rsidRPr="00D538F6">
        <w:rPr>
          <w:rFonts w:asciiTheme="minorHAnsi" w:hAnsiTheme="minorHAnsi" w:cstheme="minorHAnsi"/>
          <w:b/>
          <w:bCs/>
          <w:sz w:val="22"/>
          <w:szCs w:val="22"/>
        </w:rPr>
        <w:t>Cl</w:t>
      </w:r>
      <w:r w:rsidR="001A0B1E" w:rsidRPr="00D538F6">
        <w:rPr>
          <w:rFonts w:asciiTheme="minorHAnsi" w:hAnsiTheme="minorHAnsi" w:cstheme="minorHAnsi"/>
          <w:b/>
          <w:bCs/>
          <w:sz w:val="22"/>
          <w:szCs w:val="22"/>
        </w:rPr>
        <w:t>lr Watkins</w:t>
      </w:r>
    </w:p>
    <w:p w14:paraId="3D6FEF0D" w14:textId="77777777" w:rsidR="00A461E5" w:rsidRPr="00D538F6" w:rsidRDefault="00A461E5" w:rsidP="00E61887">
      <w:pPr>
        <w:pBdr>
          <w:top w:val="nil"/>
          <w:left w:val="nil"/>
          <w:bottom w:val="nil"/>
          <w:right w:val="nil"/>
          <w:between w:val="nil"/>
          <w:bar w:val="nil"/>
        </w:pBdr>
        <w:ind w:firstLine="360"/>
        <w:rPr>
          <w:rFonts w:asciiTheme="minorHAnsi" w:hAnsiTheme="minorHAnsi" w:cstheme="minorHAnsi"/>
          <w:b/>
          <w:bCs/>
          <w:sz w:val="22"/>
          <w:szCs w:val="22"/>
        </w:rPr>
      </w:pPr>
    </w:p>
    <w:p w14:paraId="5EF6FC38" w14:textId="551A1239" w:rsidR="00835851" w:rsidRDefault="00140128" w:rsidP="005E6839">
      <w:pPr>
        <w:pBdr>
          <w:top w:val="nil"/>
          <w:left w:val="nil"/>
          <w:bottom w:val="nil"/>
          <w:right w:val="nil"/>
          <w:between w:val="nil"/>
          <w:bar w:val="nil"/>
        </w:pBdr>
        <w:jc w:val="both"/>
        <w:rPr>
          <w:rFonts w:asciiTheme="minorHAnsi" w:hAnsiTheme="minorHAnsi" w:cstheme="minorHAnsi"/>
          <w:sz w:val="22"/>
          <w:szCs w:val="22"/>
        </w:rPr>
      </w:pPr>
      <w:r w:rsidRPr="00D538F6">
        <w:rPr>
          <w:rFonts w:asciiTheme="minorHAnsi" w:hAnsiTheme="minorHAnsi" w:cstheme="minorHAnsi"/>
          <w:b/>
          <w:bCs/>
          <w:sz w:val="22"/>
          <w:szCs w:val="22"/>
        </w:rPr>
        <w:tab/>
      </w:r>
      <w:r w:rsidR="00346FE9">
        <w:rPr>
          <w:rFonts w:asciiTheme="minorHAnsi" w:hAnsiTheme="minorHAnsi" w:cstheme="minorHAnsi"/>
          <w:sz w:val="22"/>
          <w:szCs w:val="22"/>
        </w:rPr>
        <w:t>19</w:t>
      </w:r>
      <w:r w:rsidR="00A461E5">
        <w:rPr>
          <w:rFonts w:asciiTheme="minorHAnsi" w:hAnsiTheme="minorHAnsi" w:cstheme="minorHAnsi"/>
          <w:sz w:val="22"/>
          <w:szCs w:val="22"/>
        </w:rPr>
        <w:t>8</w:t>
      </w:r>
      <w:r w:rsidR="00FA06E7">
        <w:rPr>
          <w:rFonts w:asciiTheme="minorHAnsi" w:hAnsiTheme="minorHAnsi" w:cstheme="minorHAnsi"/>
          <w:sz w:val="22"/>
          <w:szCs w:val="22"/>
        </w:rPr>
        <w:t>.1</w:t>
      </w:r>
      <w:r w:rsidR="00A609D4" w:rsidRPr="00D538F6">
        <w:rPr>
          <w:rFonts w:asciiTheme="minorHAnsi" w:hAnsiTheme="minorHAnsi" w:cstheme="minorHAnsi"/>
          <w:sz w:val="22"/>
          <w:szCs w:val="22"/>
        </w:rPr>
        <w:t xml:space="preserve"> </w:t>
      </w:r>
      <w:r w:rsidR="002E4707" w:rsidRPr="00D538F6">
        <w:rPr>
          <w:rFonts w:asciiTheme="minorHAnsi" w:hAnsiTheme="minorHAnsi" w:cstheme="minorHAnsi"/>
          <w:sz w:val="22"/>
          <w:szCs w:val="22"/>
        </w:rPr>
        <w:t>A</w:t>
      </w:r>
      <w:r w:rsidR="00966F77" w:rsidRPr="00D538F6">
        <w:rPr>
          <w:rFonts w:asciiTheme="minorHAnsi" w:hAnsiTheme="minorHAnsi" w:cstheme="minorHAnsi"/>
          <w:sz w:val="22"/>
          <w:szCs w:val="22"/>
        </w:rPr>
        <w:t>pplications considered by APC Planning Committee since last meeting</w:t>
      </w:r>
      <w:r w:rsidR="00E63AE8">
        <w:rPr>
          <w:rFonts w:asciiTheme="minorHAnsi" w:hAnsiTheme="minorHAnsi" w:cstheme="minorHAnsi"/>
          <w:sz w:val="22"/>
          <w:szCs w:val="22"/>
        </w:rPr>
        <w:t>:</w:t>
      </w:r>
    </w:p>
    <w:p w14:paraId="4C1D1E2F" w14:textId="77777777" w:rsidR="00E61887" w:rsidRDefault="00E61887" w:rsidP="005E6839">
      <w:pPr>
        <w:pBdr>
          <w:top w:val="nil"/>
          <w:left w:val="nil"/>
          <w:bottom w:val="nil"/>
          <w:right w:val="nil"/>
          <w:between w:val="nil"/>
          <w:bar w:val="nil"/>
        </w:pBdr>
        <w:jc w:val="both"/>
        <w:rPr>
          <w:rFonts w:asciiTheme="minorHAnsi" w:hAnsiTheme="minorHAnsi" w:cstheme="minorHAnsi"/>
          <w:sz w:val="22"/>
          <w:szCs w:val="22"/>
        </w:rPr>
      </w:pPr>
    </w:p>
    <w:p w14:paraId="3F1BA9B6" w14:textId="77777777" w:rsidR="00E61887" w:rsidRDefault="00E61887" w:rsidP="00E61887">
      <w:pPr>
        <w:pBdr>
          <w:top w:val="nil"/>
          <w:left w:val="nil"/>
          <w:bottom w:val="nil"/>
          <w:right w:val="nil"/>
          <w:between w:val="nil"/>
          <w:bar w:val="nil"/>
        </w:pBd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b/>
          <w:bCs/>
          <w:sz w:val="22"/>
          <w:szCs w:val="22"/>
        </w:rPr>
        <w:t xml:space="preserve">SDNP/23/05422/LIS  </w:t>
      </w:r>
      <w:r>
        <w:rPr>
          <w:rFonts w:asciiTheme="minorHAnsi" w:hAnsiTheme="minorHAnsi" w:cstheme="minorHAnsi"/>
          <w:sz w:val="22"/>
          <w:szCs w:val="22"/>
        </w:rPr>
        <w:t xml:space="preserve">Saddlers House, High St, Alfriston, BN26 5SZ.  Internal alterations to </w:t>
      </w:r>
    </w:p>
    <w:p w14:paraId="4468850B" w14:textId="5C9E4721" w:rsidR="00E61887" w:rsidRPr="00E61887" w:rsidRDefault="00E61887" w:rsidP="00E61887">
      <w:pPr>
        <w:pBdr>
          <w:top w:val="nil"/>
          <w:left w:val="nil"/>
          <w:bottom w:val="nil"/>
          <w:right w:val="nil"/>
          <w:between w:val="nil"/>
          <w:bar w:val="nil"/>
        </w:pBdr>
        <w:ind w:left="720"/>
        <w:jc w:val="both"/>
        <w:rPr>
          <w:rFonts w:asciiTheme="minorHAnsi" w:hAnsiTheme="minorHAnsi" w:cstheme="minorHAnsi"/>
          <w:sz w:val="22"/>
          <w:szCs w:val="22"/>
        </w:rPr>
      </w:pPr>
      <w:r>
        <w:rPr>
          <w:rFonts w:asciiTheme="minorHAnsi" w:hAnsiTheme="minorHAnsi" w:cstheme="minorHAnsi"/>
          <w:sz w:val="22"/>
          <w:szCs w:val="22"/>
        </w:rPr>
        <w:t>create staff accommodation, minor modifications to the previously approved rear terrace – creation of a new opening in the flint wall to the southern side of the terrace.  (Revised proposal).</w:t>
      </w:r>
    </w:p>
    <w:p w14:paraId="1831A5EE" w14:textId="31C99ADF" w:rsidR="00E61887" w:rsidRPr="00E61887" w:rsidRDefault="00E61887" w:rsidP="005E6839">
      <w:pPr>
        <w:pBdr>
          <w:top w:val="nil"/>
          <w:left w:val="nil"/>
          <w:bottom w:val="nil"/>
          <w:right w:val="nil"/>
          <w:between w:val="nil"/>
          <w:bar w:val="nil"/>
        </w:pBdr>
        <w:jc w:val="both"/>
        <w:rPr>
          <w:rFonts w:asciiTheme="minorHAnsi" w:hAnsiTheme="minorHAnsi" w:cstheme="minorHAnsi"/>
          <w:sz w:val="22"/>
          <w:szCs w:val="22"/>
        </w:rPr>
      </w:pPr>
      <w:r>
        <w:rPr>
          <w:rFonts w:asciiTheme="minorHAnsi" w:hAnsiTheme="minorHAnsi" w:cstheme="minorHAnsi"/>
          <w:b/>
          <w:bCs/>
          <w:sz w:val="22"/>
          <w:szCs w:val="22"/>
        </w:rPr>
        <w:tab/>
        <w:t xml:space="preserve">SNDP/23/05421/FUL  </w:t>
      </w:r>
      <w:r>
        <w:rPr>
          <w:rFonts w:asciiTheme="minorHAnsi" w:hAnsiTheme="minorHAnsi" w:cstheme="minorHAnsi"/>
          <w:sz w:val="22"/>
          <w:szCs w:val="22"/>
        </w:rPr>
        <w:t>As above.</w:t>
      </w:r>
    </w:p>
    <w:p w14:paraId="0E2F2117" w14:textId="141BC61F" w:rsidR="00CE6EB2" w:rsidRPr="00E61887" w:rsidRDefault="00CE6EB2" w:rsidP="00E61887">
      <w:pPr>
        <w:pBdr>
          <w:top w:val="nil"/>
          <w:left w:val="nil"/>
          <w:bottom w:val="nil"/>
          <w:right w:val="nil"/>
          <w:between w:val="nil"/>
          <w:bar w:val="nil"/>
        </w:pBdr>
        <w:jc w:val="both"/>
        <w:rPr>
          <w:rFonts w:asciiTheme="minorHAnsi" w:hAnsiTheme="minorHAnsi" w:cstheme="minorHAnsi"/>
          <w:sz w:val="22"/>
          <w:szCs w:val="22"/>
        </w:rPr>
      </w:pPr>
      <w:r>
        <w:rPr>
          <w:rFonts w:asciiTheme="minorHAnsi" w:hAnsiTheme="minorHAnsi" w:cstheme="minorHAnsi"/>
          <w:sz w:val="22"/>
          <w:szCs w:val="22"/>
        </w:rPr>
        <w:tab/>
      </w:r>
    </w:p>
    <w:p w14:paraId="7804F4B0" w14:textId="1DF9FD1A" w:rsidR="00E63AE8" w:rsidRDefault="00346FE9" w:rsidP="00EA4216">
      <w:pPr>
        <w:pStyle w:val="Body1"/>
        <w:ind w:firstLine="720"/>
        <w:rPr>
          <w:rFonts w:asciiTheme="minorHAnsi" w:hAnsiTheme="minorHAnsi" w:cstheme="minorHAnsi"/>
          <w:sz w:val="22"/>
          <w:szCs w:val="22"/>
        </w:rPr>
      </w:pPr>
      <w:r>
        <w:rPr>
          <w:rFonts w:asciiTheme="minorHAnsi" w:hAnsiTheme="minorHAnsi" w:cstheme="minorHAnsi"/>
          <w:sz w:val="22"/>
          <w:szCs w:val="22"/>
        </w:rPr>
        <w:t>19</w:t>
      </w:r>
      <w:r w:rsidR="00A461E5">
        <w:rPr>
          <w:rFonts w:asciiTheme="minorHAnsi" w:hAnsiTheme="minorHAnsi" w:cstheme="minorHAnsi"/>
          <w:sz w:val="22"/>
          <w:szCs w:val="22"/>
        </w:rPr>
        <w:t>8</w:t>
      </w:r>
      <w:r w:rsidR="00FA06E7">
        <w:rPr>
          <w:rFonts w:asciiTheme="minorHAnsi" w:hAnsiTheme="minorHAnsi" w:cstheme="minorHAnsi"/>
          <w:sz w:val="22"/>
          <w:szCs w:val="22"/>
        </w:rPr>
        <w:t>.2</w:t>
      </w:r>
      <w:r w:rsidR="00E75D19" w:rsidRPr="00D538F6">
        <w:rPr>
          <w:rFonts w:asciiTheme="minorHAnsi" w:hAnsiTheme="minorHAnsi" w:cstheme="minorHAnsi"/>
          <w:sz w:val="22"/>
          <w:szCs w:val="22"/>
        </w:rPr>
        <w:t xml:space="preserve"> A</w:t>
      </w:r>
      <w:r w:rsidR="001C7F54" w:rsidRPr="00D538F6">
        <w:rPr>
          <w:rFonts w:asciiTheme="minorHAnsi" w:hAnsiTheme="minorHAnsi" w:cstheme="minorHAnsi"/>
          <w:sz w:val="22"/>
          <w:szCs w:val="22"/>
        </w:rPr>
        <w:t xml:space="preserve">pplications notified or awaiting </w:t>
      </w:r>
      <w:r w:rsidR="009410D5" w:rsidRPr="00D538F6">
        <w:rPr>
          <w:rFonts w:asciiTheme="minorHAnsi" w:hAnsiTheme="minorHAnsi" w:cstheme="minorHAnsi"/>
          <w:sz w:val="22"/>
          <w:szCs w:val="22"/>
        </w:rPr>
        <w:t>decision</w:t>
      </w:r>
      <w:r w:rsidR="0047454B" w:rsidRPr="00D538F6">
        <w:rPr>
          <w:rFonts w:asciiTheme="minorHAnsi" w:hAnsiTheme="minorHAnsi" w:cstheme="minorHAnsi"/>
          <w:sz w:val="22"/>
          <w:szCs w:val="22"/>
        </w:rPr>
        <w:t xml:space="preserve"> o</w:t>
      </w:r>
      <w:r w:rsidR="001C7F54" w:rsidRPr="00D538F6">
        <w:rPr>
          <w:rFonts w:asciiTheme="minorHAnsi" w:hAnsiTheme="minorHAnsi" w:cstheme="minorHAnsi"/>
          <w:sz w:val="22"/>
          <w:szCs w:val="22"/>
        </w:rPr>
        <w:t xml:space="preserve">n from </w:t>
      </w:r>
      <w:proofErr w:type="gramStart"/>
      <w:r w:rsidR="001C7F54" w:rsidRPr="00D538F6">
        <w:rPr>
          <w:rFonts w:asciiTheme="minorHAnsi" w:hAnsiTheme="minorHAnsi" w:cstheme="minorHAnsi"/>
          <w:sz w:val="22"/>
          <w:szCs w:val="22"/>
        </w:rPr>
        <w:t>SDNPA</w:t>
      </w:r>
      <w:proofErr w:type="gramEnd"/>
    </w:p>
    <w:p w14:paraId="04782AE7" w14:textId="4A318EB8" w:rsidR="005E6839" w:rsidRPr="00E61887" w:rsidRDefault="00EA4216" w:rsidP="00200349">
      <w:pPr>
        <w:pBdr>
          <w:top w:val="nil"/>
          <w:left w:val="nil"/>
          <w:bottom w:val="nil"/>
          <w:right w:val="nil"/>
          <w:between w:val="nil"/>
          <w:bar w:val="nil"/>
        </w:pBdr>
        <w:jc w:val="both"/>
        <w:rPr>
          <w:rFonts w:asciiTheme="minorHAnsi" w:hAnsiTheme="minorHAnsi" w:cstheme="minorHAnsi"/>
          <w:sz w:val="22"/>
          <w:szCs w:val="22"/>
        </w:rPr>
      </w:pPr>
      <w:r>
        <w:rPr>
          <w:rFonts w:asciiTheme="minorHAnsi" w:hAnsiTheme="minorHAnsi" w:cstheme="minorHAnsi"/>
          <w:sz w:val="22"/>
          <w:szCs w:val="22"/>
        </w:rPr>
        <w:tab/>
      </w:r>
      <w:r w:rsidR="00E63AE8" w:rsidRPr="00E63AE8">
        <w:rPr>
          <w:rFonts w:asciiTheme="minorHAnsi" w:hAnsiTheme="minorHAnsi" w:cstheme="minorHAnsi"/>
          <w:b/>
          <w:bCs/>
          <w:sz w:val="22"/>
          <w:szCs w:val="22"/>
          <w:u w:val="single"/>
        </w:rPr>
        <w:t>APPROVED</w:t>
      </w:r>
      <w:r w:rsidR="00E63AE8">
        <w:rPr>
          <w:rFonts w:asciiTheme="minorHAnsi" w:hAnsiTheme="minorHAnsi" w:cstheme="minorHAnsi"/>
          <w:sz w:val="22"/>
          <w:szCs w:val="22"/>
        </w:rPr>
        <w:t xml:space="preserve">: </w:t>
      </w:r>
      <w:r w:rsidR="00E61887">
        <w:rPr>
          <w:rFonts w:asciiTheme="minorHAnsi" w:hAnsiTheme="minorHAnsi" w:cstheme="minorHAnsi"/>
          <w:sz w:val="22"/>
          <w:szCs w:val="22"/>
        </w:rPr>
        <w:t xml:space="preserve"> None received.</w:t>
      </w:r>
    </w:p>
    <w:p w14:paraId="7F0D9D9D" w14:textId="598F9B85" w:rsidR="00DA3DD8" w:rsidRDefault="00B92560" w:rsidP="00701330">
      <w:pPr>
        <w:pBdr>
          <w:top w:val="nil"/>
          <w:left w:val="nil"/>
          <w:bottom w:val="nil"/>
          <w:right w:val="nil"/>
          <w:between w:val="nil"/>
          <w:bar w:val="nil"/>
        </w:pBdr>
        <w:ind w:firstLine="720"/>
        <w:jc w:val="both"/>
        <w:rPr>
          <w:rFonts w:ascii="Calibri" w:hAnsi="Calibri" w:cs="Calibri"/>
          <w:b/>
          <w:bCs/>
          <w:sz w:val="22"/>
          <w:szCs w:val="22"/>
          <w:u w:val="single"/>
        </w:rPr>
      </w:pPr>
      <w:r>
        <w:rPr>
          <w:rFonts w:ascii="Calibri" w:hAnsi="Calibri" w:cs="Calibri"/>
          <w:b/>
          <w:bCs/>
          <w:sz w:val="22"/>
          <w:szCs w:val="22"/>
        </w:rPr>
        <w:t xml:space="preserve"> </w:t>
      </w:r>
    </w:p>
    <w:p w14:paraId="3F2687B2" w14:textId="1198C855" w:rsidR="00E63AE8" w:rsidRDefault="00E63AE8" w:rsidP="00660240">
      <w:pPr>
        <w:pStyle w:val="Body1"/>
        <w:ind w:firstLine="720"/>
        <w:rPr>
          <w:rFonts w:ascii="Calibri" w:hAnsi="Calibri" w:cs="Calibri"/>
          <w:sz w:val="22"/>
          <w:szCs w:val="22"/>
        </w:rPr>
      </w:pPr>
      <w:r w:rsidRPr="00E63AE8">
        <w:rPr>
          <w:rFonts w:ascii="Calibri" w:hAnsi="Calibri" w:cs="Calibri"/>
          <w:b/>
          <w:bCs/>
          <w:sz w:val="22"/>
          <w:szCs w:val="22"/>
          <w:u w:val="single"/>
        </w:rPr>
        <w:t>IN PROGRESS</w:t>
      </w:r>
      <w:r>
        <w:rPr>
          <w:rFonts w:ascii="Calibri" w:hAnsi="Calibri" w:cs="Calibri"/>
          <w:sz w:val="22"/>
          <w:szCs w:val="22"/>
        </w:rPr>
        <w:t>:</w:t>
      </w:r>
    </w:p>
    <w:p w14:paraId="31113D84" w14:textId="06C5CE2A" w:rsidR="00CE6EB2" w:rsidRDefault="00200349" w:rsidP="00F96999">
      <w:pPr>
        <w:pStyle w:val="Body1"/>
        <w:ind w:left="720"/>
        <w:rPr>
          <w:rFonts w:ascii="Calibri" w:hAnsi="Calibri" w:cs="Calibri"/>
          <w:color w:val="auto"/>
          <w:sz w:val="22"/>
          <w:szCs w:val="22"/>
        </w:rPr>
      </w:pPr>
      <w:r>
        <w:rPr>
          <w:rFonts w:ascii="Calibri" w:hAnsi="Calibri" w:cs="Calibri"/>
          <w:b/>
          <w:bCs/>
          <w:color w:val="auto"/>
          <w:sz w:val="22"/>
          <w:szCs w:val="22"/>
        </w:rPr>
        <w:t>SDNP/23/03986/FUL</w:t>
      </w:r>
      <w:r w:rsidR="00F96999">
        <w:rPr>
          <w:rFonts w:ascii="Calibri" w:hAnsi="Calibri" w:cs="Calibri"/>
          <w:b/>
          <w:bCs/>
          <w:color w:val="auto"/>
          <w:sz w:val="22"/>
          <w:szCs w:val="22"/>
        </w:rPr>
        <w:t xml:space="preserve">  </w:t>
      </w:r>
      <w:r w:rsidR="00F96999">
        <w:rPr>
          <w:rFonts w:ascii="Calibri" w:hAnsi="Calibri" w:cs="Calibri"/>
          <w:color w:val="auto"/>
          <w:sz w:val="22"/>
          <w:szCs w:val="22"/>
        </w:rPr>
        <w:t xml:space="preserve">Kings Ride Farm, Kings Ride, Alfriston, BN26 5US. </w:t>
      </w:r>
      <w:r w:rsidR="00F96999">
        <w:rPr>
          <w:rFonts w:ascii="Calibri" w:hAnsi="Calibri" w:cs="Calibri"/>
          <w:b/>
          <w:bCs/>
          <w:color w:val="auto"/>
          <w:sz w:val="22"/>
          <w:szCs w:val="22"/>
        </w:rPr>
        <w:t xml:space="preserve"> </w:t>
      </w:r>
      <w:r w:rsidR="00F96999">
        <w:rPr>
          <w:rFonts w:ascii="Calibri" w:hAnsi="Calibri" w:cs="Calibri"/>
          <w:color w:val="auto"/>
          <w:sz w:val="22"/>
          <w:szCs w:val="22"/>
        </w:rPr>
        <w:t>Awaiting decision of SDNPA committee meeting on 15</w:t>
      </w:r>
      <w:r w:rsidR="00F96999" w:rsidRPr="00F96999">
        <w:rPr>
          <w:rFonts w:ascii="Calibri" w:hAnsi="Calibri" w:cs="Calibri"/>
          <w:color w:val="auto"/>
          <w:sz w:val="22"/>
          <w:szCs w:val="22"/>
          <w:vertAlign w:val="superscript"/>
        </w:rPr>
        <w:t>th</w:t>
      </w:r>
      <w:r w:rsidR="00F96999">
        <w:rPr>
          <w:rFonts w:ascii="Calibri" w:hAnsi="Calibri" w:cs="Calibri"/>
          <w:color w:val="auto"/>
          <w:sz w:val="22"/>
          <w:szCs w:val="22"/>
        </w:rPr>
        <w:t xml:space="preserve"> February.</w:t>
      </w:r>
      <w:r>
        <w:rPr>
          <w:rFonts w:ascii="Calibri" w:hAnsi="Calibri" w:cs="Calibri"/>
          <w:color w:val="auto"/>
          <w:sz w:val="22"/>
          <w:szCs w:val="22"/>
        </w:rPr>
        <w:tab/>
      </w:r>
    </w:p>
    <w:p w14:paraId="3AB29703" w14:textId="61048976" w:rsidR="0074267A" w:rsidRPr="0074267A" w:rsidRDefault="0074267A" w:rsidP="0074267A">
      <w:pPr>
        <w:pStyle w:val="Body1"/>
        <w:ind w:left="720"/>
        <w:rPr>
          <w:rFonts w:ascii="Calibri" w:hAnsi="Calibri" w:cs="Calibri"/>
          <w:color w:val="auto"/>
          <w:sz w:val="22"/>
          <w:szCs w:val="22"/>
        </w:rPr>
      </w:pPr>
      <w:r>
        <w:rPr>
          <w:rFonts w:ascii="Calibri" w:hAnsi="Calibri" w:cs="Calibri"/>
          <w:b/>
          <w:bCs/>
          <w:color w:val="auto"/>
          <w:sz w:val="22"/>
          <w:szCs w:val="22"/>
        </w:rPr>
        <w:t xml:space="preserve">SDNP/24/00084/TPO  </w:t>
      </w:r>
      <w:r>
        <w:rPr>
          <w:rFonts w:ascii="Calibri" w:hAnsi="Calibri" w:cs="Calibri"/>
          <w:color w:val="auto"/>
          <w:sz w:val="22"/>
          <w:szCs w:val="22"/>
        </w:rPr>
        <w:t>Trees west of Smugglers Close, Alfriston.  To reduce back to 20/30% for good tree management. Pending Decision by SDNPA.</w:t>
      </w:r>
    </w:p>
    <w:p w14:paraId="333CCB25" w14:textId="77777777" w:rsidR="00A461E5" w:rsidRDefault="00A461E5" w:rsidP="005D3C79">
      <w:pPr>
        <w:pStyle w:val="Body1"/>
        <w:rPr>
          <w:rFonts w:ascii="Calibri" w:hAnsi="Calibri" w:cs="Calibri"/>
          <w:b/>
          <w:bCs/>
          <w:sz w:val="22"/>
          <w:szCs w:val="22"/>
        </w:rPr>
      </w:pPr>
    </w:p>
    <w:p w14:paraId="5714054B" w14:textId="45956CDA" w:rsidR="009E3B5F" w:rsidRDefault="00CE6EB2" w:rsidP="00CE6EB2">
      <w:pPr>
        <w:pStyle w:val="Body1"/>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008F0328" w:rsidRPr="00D538F6">
        <w:rPr>
          <w:rFonts w:asciiTheme="minorHAnsi" w:hAnsiTheme="minorHAnsi" w:cstheme="minorHAnsi"/>
          <w:sz w:val="22"/>
          <w:szCs w:val="22"/>
        </w:rPr>
        <w:t>1</w:t>
      </w:r>
      <w:r w:rsidR="00346FE9">
        <w:rPr>
          <w:rFonts w:asciiTheme="minorHAnsi" w:hAnsiTheme="minorHAnsi" w:cstheme="minorHAnsi"/>
          <w:sz w:val="22"/>
          <w:szCs w:val="22"/>
        </w:rPr>
        <w:t>9</w:t>
      </w:r>
      <w:r w:rsidR="00A461E5">
        <w:rPr>
          <w:rFonts w:asciiTheme="minorHAnsi" w:hAnsiTheme="minorHAnsi" w:cstheme="minorHAnsi"/>
          <w:sz w:val="22"/>
          <w:szCs w:val="22"/>
        </w:rPr>
        <w:t>8</w:t>
      </w:r>
      <w:r w:rsidR="005268C1">
        <w:rPr>
          <w:rFonts w:asciiTheme="minorHAnsi" w:hAnsiTheme="minorHAnsi" w:cstheme="minorHAnsi"/>
          <w:sz w:val="22"/>
          <w:szCs w:val="22"/>
        </w:rPr>
        <w:t xml:space="preserve">.3  </w:t>
      </w:r>
      <w:r w:rsidR="008C07B2" w:rsidRPr="00D538F6">
        <w:rPr>
          <w:rFonts w:asciiTheme="minorHAnsi" w:hAnsiTheme="minorHAnsi" w:cstheme="minorHAnsi"/>
          <w:sz w:val="22"/>
          <w:szCs w:val="22"/>
        </w:rPr>
        <w:t>E</w:t>
      </w:r>
      <w:r w:rsidR="009E3B5F" w:rsidRPr="00D538F6">
        <w:rPr>
          <w:rFonts w:asciiTheme="minorHAnsi" w:hAnsiTheme="minorHAnsi" w:cstheme="minorHAnsi"/>
          <w:sz w:val="22"/>
          <w:szCs w:val="22"/>
        </w:rPr>
        <w:t>nforcement updates</w:t>
      </w:r>
    </w:p>
    <w:p w14:paraId="3A57F755" w14:textId="65313282" w:rsidR="00CE6EB2" w:rsidRPr="00200349" w:rsidRDefault="00CE6EB2" w:rsidP="00CE6EB2">
      <w:pPr>
        <w:pStyle w:val="Body1"/>
        <w:rPr>
          <w:rFonts w:asciiTheme="minorHAnsi" w:hAnsiTheme="minorHAnsi" w:cstheme="minorHAnsi"/>
          <w:color w:val="auto"/>
          <w:sz w:val="22"/>
          <w:szCs w:val="22"/>
        </w:rPr>
      </w:pPr>
      <w:r>
        <w:rPr>
          <w:rFonts w:asciiTheme="minorHAnsi" w:hAnsiTheme="minorHAnsi" w:cstheme="minorHAnsi"/>
          <w:sz w:val="22"/>
          <w:szCs w:val="22"/>
        </w:rPr>
        <w:tab/>
      </w:r>
      <w:r w:rsidR="00200349">
        <w:rPr>
          <w:rFonts w:asciiTheme="minorHAnsi" w:hAnsiTheme="minorHAnsi" w:cstheme="minorHAnsi"/>
          <w:color w:val="auto"/>
          <w:sz w:val="22"/>
          <w:szCs w:val="22"/>
        </w:rPr>
        <w:t xml:space="preserve">None </w:t>
      </w:r>
      <w:proofErr w:type="gramStart"/>
      <w:r w:rsidR="00200349">
        <w:rPr>
          <w:rFonts w:asciiTheme="minorHAnsi" w:hAnsiTheme="minorHAnsi" w:cstheme="minorHAnsi"/>
          <w:color w:val="auto"/>
          <w:sz w:val="22"/>
          <w:szCs w:val="22"/>
        </w:rPr>
        <w:t>received</w:t>
      </w:r>
      <w:proofErr w:type="gramEnd"/>
    </w:p>
    <w:p w14:paraId="73FAA921" w14:textId="77777777" w:rsidR="00CE6EB2" w:rsidRDefault="00CE6EB2" w:rsidP="005D3C79">
      <w:pPr>
        <w:pStyle w:val="Body1"/>
        <w:rPr>
          <w:rFonts w:asciiTheme="minorHAnsi" w:hAnsiTheme="minorHAnsi" w:cstheme="minorHAnsi"/>
          <w:sz w:val="22"/>
          <w:szCs w:val="22"/>
        </w:rPr>
      </w:pPr>
    </w:p>
    <w:p w14:paraId="2AE5F5BB" w14:textId="77777777" w:rsidR="00B811CD" w:rsidRPr="00D538F6" w:rsidRDefault="00B811CD" w:rsidP="005D3C79">
      <w:pPr>
        <w:pStyle w:val="Body1"/>
        <w:rPr>
          <w:rFonts w:asciiTheme="minorHAnsi" w:hAnsiTheme="minorHAnsi" w:cstheme="minorHAnsi"/>
          <w:sz w:val="22"/>
          <w:szCs w:val="22"/>
        </w:rPr>
      </w:pPr>
    </w:p>
    <w:p w14:paraId="2EB667F1" w14:textId="3F38877E" w:rsidR="00712EE3" w:rsidRPr="00D538F6" w:rsidRDefault="00DC3ABF" w:rsidP="00712EE3">
      <w:pPr>
        <w:pBdr>
          <w:top w:val="nil"/>
          <w:left w:val="nil"/>
          <w:bottom w:val="nil"/>
          <w:right w:val="nil"/>
          <w:between w:val="nil"/>
          <w:bar w:val="nil"/>
        </w:pBdr>
        <w:rPr>
          <w:rFonts w:asciiTheme="minorHAnsi" w:hAnsiTheme="minorHAnsi" w:cstheme="minorHAnsi"/>
          <w:b/>
          <w:bCs/>
          <w:sz w:val="22"/>
          <w:szCs w:val="22"/>
        </w:rPr>
      </w:pPr>
      <w:r w:rsidRPr="00D538F6">
        <w:rPr>
          <w:rFonts w:asciiTheme="minorHAnsi" w:hAnsiTheme="minorHAnsi" w:cstheme="minorHAnsi"/>
          <w:b/>
          <w:bCs/>
          <w:sz w:val="22"/>
          <w:szCs w:val="22"/>
        </w:rPr>
        <w:lastRenderedPageBreak/>
        <w:t xml:space="preserve">      </w:t>
      </w:r>
      <w:r w:rsidR="00E5041A" w:rsidRPr="00D538F6">
        <w:rPr>
          <w:rFonts w:asciiTheme="minorHAnsi" w:hAnsiTheme="minorHAnsi" w:cstheme="minorHAnsi"/>
          <w:b/>
          <w:bCs/>
          <w:sz w:val="22"/>
          <w:szCs w:val="22"/>
        </w:rPr>
        <w:t>1</w:t>
      </w:r>
      <w:r w:rsidR="00DF4C6F">
        <w:rPr>
          <w:rFonts w:asciiTheme="minorHAnsi" w:hAnsiTheme="minorHAnsi" w:cstheme="minorHAnsi"/>
          <w:b/>
          <w:bCs/>
          <w:sz w:val="22"/>
          <w:szCs w:val="22"/>
        </w:rPr>
        <w:t>9</w:t>
      </w:r>
      <w:r w:rsidR="00A461E5">
        <w:rPr>
          <w:rFonts w:asciiTheme="minorHAnsi" w:hAnsiTheme="minorHAnsi" w:cstheme="minorHAnsi"/>
          <w:b/>
          <w:bCs/>
          <w:sz w:val="22"/>
          <w:szCs w:val="22"/>
        </w:rPr>
        <w:t>9</w:t>
      </w:r>
      <w:r w:rsidRPr="00D538F6">
        <w:rPr>
          <w:rFonts w:asciiTheme="minorHAnsi" w:hAnsiTheme="minorHAnsi" w:cstheme="minorHAnsi"/>
          <w:b/>
          <w:bCs/>
          <w:sz w:val="22"/>
          <w:szCs w:val="22"/>
        </w:rPr>
        <w:t>. R</w:t>
      </w:r>
      <w:r w:rsidR="002F1F36" w:rsidRPr="00D538F6">
        <w:rPr>
          <w:rFonts w:asciiTheme="minorHAnsi" w:hAnsiTheme="minorHAnsi" w:cstheme="minorHAnsi"/>
          <w:b/>
          <w:bCs/>
          <w:sz w:val="22"/>
          <w:szCs w:val="22"/>
        </w:rPr>
        <w:t>eports from Outside Bodies</w:t>
      </w:r>
    </w:p>
    <w:p w14:paraId="45958C32" w14:textId="258FA98A" w:rsidR="00D67635" w:rsidRPr="00D538F6" w:rsidRDefault="008A7D12" w:rsidP="008A7D12">
      <w:pPr>
        <w:pBdr>
          <w:top w:val="nil"/>
          <w:left w:val="nil"/>
          <w:bottom w:val="nil"/>
          <w:right w:val="nil"/>
          <w:between w:val="nil"/>
          <w:bar w:val="nil"/>
        </w:pBdr>
        <w:rPr>
          <w:rFonts w:asciiTheme="minorHAnsi" w:hAnsiTheme="minorHAnsi" w:cstheme="minorHAnsi"/>
          <w:sz w:val="22"/>
          <w:szCs w:val="22"/>
        </w:rPr>
      </w:pPr>
      <w:r w:rsidRPr="00D538F6">
        <w:rPr>
          <w:rFonts w:asciiTheme="minorHAnsi" w:hAnsiTheme="minorHAnsi" w:cstheme="minorHAnsi"/>
          <w:sz w:val="22"/>
          <w:szCs w:val="22"/>
        </w:rPr>
        <w:t xml:space="preserve">        </w:t>
      </w:r>
      <w:r w:rsidR="00DB353D" w:rsidRPr="00D538F6">
        <w:rPr>
          <w:rFonts w:asciiTheme="minorHAnsi" w:hAnsiTheme="minorHAnsi" w:cstheme="minorHAnsi"/>
          <w:sz w:val="22"/>
          <w:szCs w:val="22"/>
        </w:rPr>
        <w:tab/>
      </w:r>
      <w:proofErr w:type="gramStart"/>
      <w:r w:rsidR="00E5041A"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8F0328" w:rsidRPr="00D538F6">
        <w:rPr>
          <w:rFonts w:asciiTheme="minorHAnsi" w:hAnsiTheme="minorHAnsi" w:cstheme="minorHAnsi"/>
          <w:sz w:val="22"/>
          <w:szCs w:val="22"/>
        </w:rPr>
        <w:t xml:space="preserve">.1 </w:t>
      </w:r>
      <w:r w:rsidR="009E5CE5">
        <w:rPr>
          <w:rFonts w:asciiTheme="minorHAnsi" w:hAnsiTheme="minorHAnsi" w:cstheme="minorHAnsi"/>
          <w:sz w:val="22"/>
          <w:szCs w:val="22"/>
        </w:rPr>
        <w:t xml:space="preserve"> </w:t>
      </w:r>
      <w:proofErr w:type="spellStart"/>
      <w:r w:rsidR="00D67635" w:rsidRPr="00D538F6">
        <w:rPr>
          <w:rFonts w:asciiTheme="minorHAnsi" w:hAnsiTheme="minorHAnsi" w:cstheme="minorHAnsi"/>
          <w:sz w:val="22"/>
          <w:szCs w:val="22"/>
        </w:rPr>
        <w:t>Heartstart</w:t>
      </w:r>
      <w:proofErr w:type="spellEnd"/>
      <w:proofErr w:type="gramEnd"/>
    </w:p>
    <w:p w14:paraId="1530294B" w14:textId="1367DA65" w:rsidR="00D67635" w:rsidRPr="00D538F6" w:rsidRDefault="00E5041A" w:rsidP="00D67635">
      <w:pPr>
        <w:pBdr>
          <w:top w:val="nil"/>
          <w:left w:val="nil"/>
          <w:bottom w:val="nil"/>
          <w:right w:val="nil"/>
          <w:between w:val="nil"/>
          <w:bar w:val="nil"/>
        </w:pBdr>
        <w:ind w:firstLine="720"/>
        <w:rPr>
          <w:rFonts w:asciiTheme="minorHAnsi" w:hAnsiTheme="minorHAnsi" w:cstheme="minorHAnsi"/>
          <w:sz w:val="22"/>
          <w:szCs w:val="22"/>
        </w:rPr>
      </w:pPr>
      <w:proofErr w:type="gramStart"/>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B353D" w:rsidRPr="00D538F6">
        <w:rPr>
          <w:rFonts w:asciiTheme="minorHAnsi" w:hAnsiTheme="minorHAnsi" w:cstheme="minorHAnsi"/>
          <w:sz w:val="22"/>
          <w:szCs w:val="22"/>
        </w:rPr>
        <w:t xml:space="preserve">.2 </w:t>
      </w:r>
      <w:r w:rsidR="009E5CE5">
        <w:rPr>
          <w:rFonts w:asciiTheme="minorHAnsi" w:hAnsiTheme="minorHAnsi" w:cstheme="minorHAnsi"/>
          <w:sz w:val="22"/>
          <w:szCs w:val="22"/>
        </w:rPr>
        <w:t xml:space="preserve"> </w:t>
      </w:r>
      <w:r w:rsidR="00D67635" w:rsidRPr="00D538F6">
        <w:rPr>
          <w:rFonts w:asciiTheme="minorHAnsi" w:hAnsiTheme="minorHAnsi" w:cstheme="minorHAnsi"/>
          <w:sz w:val="22"/>
          <w:szCs w:val="22"/>
        </w:rPr>
        <w:t>Alfriston</w:t>
      </w:r>
      <w:proofErr w:type="gramEnd"/>
      <w:r w:rsidR="00D67635" w:rsidRPr="00D538F6">
        <w:rPr>
          <w:rFonts w:asciiTheme="minorHAnsi" w:hAnsiTheme="minorHAnsi" w:cstheme="minorHAnsi"/>
          <w:sz w:val="22"/>
          <w:szCs w:val="22"/>
        </w:rPr>
        <w:t xml:space="preserve"> Emergency Group</w:t>
      </w:r>
    </w:p>
    <w:p w14:paraId="73ACCE87" w14:textId="1231FE34" w:rsidR="00D67635" w:rsidRPr="00D538F6" w:rsidRDefault="00E5041A" w:rsidP="00D67635">
      <w:pPr>
        <w:pStyle w:val="ListParagraph"/>
        <w:pBdr>
          <w:top w:val="nil"/>
          <w:left w:val="nil"/>
          <w:bottom w:val="nil"/>
          <w:right w:val="nil"/>
          <w:between w:val="nil"/>
          <w:bar w:val="nil"/>
        </w:pBdr>
        <w:rPr>
          <w:rFonts w:asciiTheme="minorHAnsi" w:hAnsiTheme="minorHAnsi" w:cstheme="minorHAnsi"/>
          <w:sz w:val="22"/>
          <w:szCs w:val="22"/>
        </w:rPr>
      </w:pPr>
      <w:proofErr w:type="gramStart"/>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 xml:space="preserve">.3 </w:t>
      </w:r>
      <w:r w:rsidR="009E5CE5">
        <w:rPr>
          <w:rFonts w:asciiTheme="minorHAnsi" w:hAnsiTheme="minorHAnsi" w:cstheme="minorHAnsi"/>
          <w:sz w:val="22"/>
          <w:szCs w:val="22"/>
        </w:rPr>
        <w:t xml:space="preserve"> </w:t>
      </w:r>
      <w:r w:rsidR="00D67635" w:rsidRPr="00D538F6">
        <w:rPr>
          <w:rFonts w:asciiTheme="minorHAnsi" w:hAnsiTheme="minorHAnsi" w:cstheme="minorHAnsi"/>
          <w:sz w:val="22"/>
          <w:szCs w:val="22"/>
        </w:rPr>
        <w:t>Flood</w:t>
      </w:r>
      <w:proofErr w:type="gramEnd"/>
      <w:r w:rsidR="00D67635" w:rsidRPr="00D538F6">
        <w:rPr>
          <w:rFonts w:asciiTheme="minorHAnsi" w:hAnsiTheme="minorHAnsi" w:cstheme="minorHAnsi"/>
          <w:sz w:val="22"/>
          <w:szCs w:val="22"/>
        </w:rPr>
        <w:t xml:space="preserve"> Forum</w:t>
      </w:r>
    </w:p>
    <w:p w14:paraId="477BF84B" w14:textId="22F1DC7F" w:rsidR="00D67635" w:rsidRPr="00D538F6" w:rsidRDefault="00E5041A" w:rsidP="00D67635">
      <w:pPr>
        <w:pStyle w:val="ListParagraph"/>
        <w:pBdr>
          <w:top w:val="nil"/>
          <w:left w:val="nil"/>
          <w:bottom w:val="nil"/>
          <w:right w:val="nil"/>
          <w:between w:val="nil"/>
          <w:bar w:val="nil"/>
        </w:pBdr>
        <w:rPr>
          <w:rFonts w:asciiTheme="minorHAnsi" w:hAnsiTheme="minorHAnsi" w:cstheme="minorHAnsi"/>
          <w:sz w:val="22"/>
          <w:szCs w:val="22"/>
        </w:rPr>
      </w:pPr>
      <w:proofErr w:type="gramStart"/>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 xml:space="preserve">.4 </w:t>
      </w:r>
      <w:r w:rsidR="009E5CE5">
        <w:rPr>
          <w:rFonts w:asciiTheme="minorHAnsi" w:hAnsiTheme="minorHAnsi" w:cstheme="minorHAnsi"/>
          <w:sz w:val="22"/>
          <w:szCs w:val="22"/>
        </w:rPr>
        <w:t xml:space="preserve"> </w:t>
      </w:r>
      <w:r w:rsidR="00D67635" w:rsidRPr="00D538F6">
        <w:rPr>
          <w:rFonts w:asciiTheme="minorHAnsi" w:hAnsiTheme="minorHAnsi" w:cstheme="minorHAnsi"/>
          <w:sz w:val="22"/>
          <w:szCs w:val="22"/>
        </w:rPr>
        <w:t>Neighbourhood</w:t>
      </w:r>
      <w:proofErr w:type="gramEnd"/>
      <w:r w:rsidR="00D67635" w:rsidRPr="00D538F6">
        <w:rPr>
          <w:rFonts w:asciiTheme="minorHAnsi" w:hAnsiTheme="minorHAnsi" w:cstheme="minorHAnsi"/>
          <w:sz w:val="22"/>
          <w:szCs w:val="22"/>
        </w:rPr>
        <w:t xml:space="preserve"> Watch</w:t>
      </w:r>
    </w:p>
    <w:p w14:paraId="79F13AC5" w14:textId="33A4B22E" w:rsidR="00D67635" w:rsidRPr="003B1B80" w:rsidRDefault="00E5041A" w:rsidP="00D67635">
      <w:pPr>
        <w:pStyle w:val="ListParagraph"/>
        <w:pBdr>
          <w:top w:val="nil"/>
          <w:left w:val="nil"/>
          <w:bottom w:val="nil"/>
          <w:right w:val="nil"/>
          <w:between w:val="nil"/>
          <w:bar w:val="nil"/>
        </w:pBdr>
        <w:rPr>
          <w:rFonts w:asciiTheme="minorHAnsi" w:hAnsiTheme="minorHAnsi" w:cstheme="minorHAnsi"/>
          <w:color w:val="0070C0"/>
          <w:sz w:val="22"/>
          <w:szCs w:val="22"/>
        </w:rPr>
      </w:pPr>
      <w:proofErr w:type="gramStart"/>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 xml:space="preserve">.5 </w:t>
      </w:r>
      <w:r w:rsidR="009E5CE5">
        <w:rPr>
          <w:rFonts w:asciiTheme="minorHAnsi" w:hAnsiTheme="minorHAnsi" w:cstheme="minorHAnsi"/>
          <w:sz w:val="22"/>
          <w:szCs w:val="22"/>
        </w:rPr>
        <w:t xml:space="preserve"> </w:t>
      </w:r>
      <w:r w:rsidR="00D67635" w:rsidRPr="00D538F6">
        <w:rPr>
          <w:rFonts w:asciiTheme="minorHAnsi" w:hAnsiTheme="minorHAnsi" w:cstheme="minorHAnsi"/>
          <w:sz w:val="22"/>
          <w:szCs w:val="22"/>
        </w:rPr>
        <w:t>Twinning</w:t>
      </w:r>
      <w:proofErr w:type="gramEnd"/>
      <w:r w:rsidR="00D67635" w:rsidRPr="00D538F6">
        <w:rPr>
          <w:rFonts w:asciiTheme="minorHAnsi" w:hAnsiTheme="minorHAnsi" w:cstheme="minorHAnsi"/>
          <w:sz w:val="22"/>
          <w:szCs w:val="22"/>
        </w:rPr>
        <w:t xml:space="preserve"> Committee</w:t>
      </w:r>
      <w:r w:rsidR="003B1B80">
        <w:rPr>
          <w:rFonts w:asciiTheme="minorHAnsi" w:hAnsiTheme="minorHAnsi" w:cstheme="minorHAnsi"/>
          <w:sz w:val="22"/>
          <w:szCs w:val="22"/>
        </w:rPr>
        <w:t xml:space="preserve">    </w:t>
      </w:r>
      <w:r w:rsidR="003B1B80">
        <w:rPr>
          <w:rFonts w:asciiTheme="minorHAnsi" w:hAnsiTheme="minorHAnsi" w:cstheme="minorHAnsi"/>
          <w:color w:val="0070C0"/>
          <w:sz w:val="22"/>
          <w:szCs w:val="22"/>
        </w:rPr>
        <w:t>(Appendix L)</w:t>
      </w:r>
    </w:p>
    <w:p w14:paraId="36689C7D" w14:textId="50545179" w:rsidR="00D67635" w:rsidRPr="00D538F6" w:rsidRDefault="00701330" w:rsidP="00D67635">
      <w:pPr>
        <w:pStyle w:val="ListParagraph"/>
        <w:pBdr>
          <w:top w:val="nil"/>
          <w:left w:val="nil"/>
          <w:bottom w:val="nil"/>
          <w:right w:val="nil"/>
          <w:between w:val="nil"/>
          <w:bar w:val="nil"/>
        </w:pBdr>
        <w:rPr>
          <w:rFonts w:asciiTheme="minorHAnsi" w:hAnsiTheme="minorHAnsi" w:cstheme="minorHAnsi"/>
          <w:sz w:val="22"/>
          <w:szCs w:val="22"/>
        </w:rPr>
      </w:pPr>
      <w:proofErr w:type="gramStart"/>
      <w:r>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 xml:space="preserve">.6 </w:t>
      </w:r>
      <w:r w:rsidR="009E5CE5">
        <w:rPr>
          <w:rFonts w:asciiTheme="minorHAnsi" w:hAnsiTheme="minorHAnsi" w:cstheme="minorHAnsi"/>
          <w:sz w:val="22"/>
          <w:szCs w:val="22"/>
        </w:rPr>
        <w:t xml:space="preserve"> </w:t>
      </w:r>
      <w:r w:rsidR="00D67635" w:rsidRPr="00D538F6">
        <w:rPr>
          <w:rFonts w:asciiTheme="minorHAnsi" w:hAnsiTheme="minorHAnsi" w:cstheme="minorHAnsi"/>
          <w:sz w:val="22"/>
          <w:szCs w:val="22"/>
        </w:rPr>
        <w:t>St</w:t>
      </w:r>
      <w:proofErr w:type="gramEnd"/>
      <w:r w:rsidR="00D67635" w:rsidRPr="00D538F6">
        <w:rPr>
          <w:rFonts w:asciiTheme="minorHAnsi" w:hAnsiTheme="minorHAnsi" w:cstheme="minorHAnsi"/>
          <w:sz w:val="22"/>
          <w:szCs w:val="22"/>
        </w:rPr>
        <w:t xml:space="preserve"> Andrew’s Church </w:t>
      </w:r>
    </w:p>
    <w:p w14:paraId="66484A3D" w14:textId="4DC662BA" w:rsidR="00D67635" w:rsidRPr="00D538F6" w:rsidRDefault="00E5041A" w:rsidP="00D67635">
      <w:pPr>
        <w:pStyle w:val="ListParagraph"/>
        <w:pBdr>
          <w:top w:val="nil"/>
          <w:left w:val="nil"/>
          <w:bottom w:val="nil"/>
          <w:right w:val="nil"/>
          <w:between w:val="nil"/>
          <w:bar w:val="nil"/>
        </w:pBdr>
        <w:rPr>
          <w:rFonts w:asciiTheme="minorHAnsi" w:hAnsiTheme="minorHAnsi" w:cstheme="minorHAnsi"/>
          <w:sz w:val="22"/>
          <w:szCs w:val="22"/>
        </w:rPr>
      </w:pPr>
      <w:proofErr w:type="gramStart"/>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.7</w:t>
      </w:r>
      <w:r w:rsidR="009E5CE5">
        <w:rPr>
          <w:rFonts w:asciiTheme="minorHAnsi" w:hAnsiTheme="minorHAnsi" w:cstheme="minorHAnsi"/>
          <w:sz w:val="22"/>
          <w:szCs w:val="22"/>
        </w:rPr>
        <w:t xml:space="preserve"> </w:t>
      </w:r>
      <w:r w:rsidR="00D445F1" w:rsidRPr="00D538F6">
        <w:rPr>
          <w:rFonts w:asciiTheme="minorHAnsi" w:hAnsiTheme="minorHAnsi" w:cstheme="minorHAnsi"/>
          <w:sz w:val="22"/>
          <w:szCs w:val="22"/>
        </w:rPr>
        <w:t xml:space="preserve"> </w:t>
      </w:r>
      <w:r w:rsidR="00D67635" w:rsidRPr="00D538F6">
        <w:rPr>
          <w:rFonts w:asciiTheme="minorHAnsi" w:hAnsiTheme="minorHAnsi" w:cstheme="minorHAnsi"/>
          <w:sz w:val="22"/>
          <w:szCs w:val="22"/>
        </w:rPr>
        <w:t>Clergy</w:t>
      </w:r>
      <w:proofErr w:type="gramEnd"/>
      <w:r w:rsidR="00D67635" w:rsidRPr="00D538F6">
        <w:rPr>
          <w:rFonts w:asciiTheme="minorHAnsi" w:hAnsiTheme="minorHAnsi" w:cstheme="minorHAnsi"/>
          <w:sz w:val="22"/>
          <w:szCs w:val="22"/>
        </w:rPr>
        <w:t xml:space="preserve"> House</w:t>
      </w:r>
    </w:p>
    <w:p w14:paraId="7E54F666" w14:textId="4EC65642" w:rsidR="00D67635" w:rsidRPr="00D538F6" w:rsidRDefault="00E5041A" w:rsidP="00D67635">
      <w:pPr>
        <w:pStyle w:val="ListParagraph"/>
        <w:pBdr>
          <w:top w:val="nil"/>
          <w:left w:val="nil"/>
          <w:bottom w:val="nil"/>
          <w:right w:val="nil"/>
          <w:between w:val="nil"/>
          <w:bar w:val="nil"/>
        </w:pBdr>
        <w:rPr>
          <w:rFonts w:asciiTheme="minorHAnsi" w:hAnsiTheme="minorHAnsi" w:cstheme="minorHAnsi"/>
          <w:sz w:val="22"/>
          <w:szCs w:val="22"/>
        </w:rPr>
      </w:pPr>
      <w:proofErr w:type="gramStart"/>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 xml:space="preserve">.8 </w:t>
      </w:r>
      <w:r w:rsidR="009E5CE5">
        <w:rPr>
          <w:rFonts w:asciiTheme="minorHAnsi" w:hAnsiTheme="minorHAnsi" w:cstheme="minorHAnsi"/>
          <w:sz w:val="22"/>
          <w:szCs w:val="22"/>
        </w:rPr>
        <w:t xml:space="preserve"> </w:t>
      </w:r>
      <w:r w:rsidR="00D67635" w:rsidRPr="00D538F6">
        <w:rPr>
          <w:rFonts w:asciiTheme="minorHAnsi" w:hAnsiTheme="minorHAnsi" w:cstheme="minorHAnsi"/>
          <w:sz w:val="22"/>
          <w:szCs w:val="22"/>
        </w:rPr>
        <w:t>Cuckmere</w:t>
      </w:r>
      <w:proofErr w:type="gramEnd"/>
      <w:r w:rsidR="00D67635" w:rsidRPr="00D538F6">
        <w:rPr>
          <w:rFonts w:asciiTheme="minorHAnsi" w:hAnsiTheme="minorHAnsi" w:cstheme="minorHAnsi"/>
          <w:sz w:val="22"/>
          <w:szCs w:val="22"/>
        </w:rPr>
        <w:t xml:space="preserve"> Buses</w:t>
      </w:r>
    </w:p>
    <w:p w14:paraId="1C7DAB02" w14:textId="7A0B7B8C" w:rsidR="00D67635" w:rsidRPr="00D538F6" w:rsidRDefault="00701330" w:rsidP="00D67635">
      <w:pPr>
        <w:pStyle w:val="ListParagraph"/>
        <w:pBdr>
          <w:top w:val="nil"/>
          <w:left w:val="nil"/>
          <w:bottom w:val="nil"/>
          <w:right w:val="nil"/>
          <w:between w:val="nil"/>
          <w:bar w:val="nil"/>
        </w:pBdr>
        <w:rPr>
          <w:rFonts w:asciiTheme="minorHAnsi" w:hAnsiTheme="minorHAnsi" w:cstheme="minorHAnsi"/>
          <w:sz w:val="22"/>
          <w:szCs w:val="22"/>
        </w:rPr>
      </w:pPr>
      <w:proofErr w:type="gramStart"/>
      <w:r>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D445F1" w:rsidRPr="00D538F6">
        <w:rPr>
          <w:rFonts w:asciiTheme="minorHAnsi" w:hAnsiTheme="minorHAnsi" w:cstheme="minorHAnsi"/>
          <w:sz w:val="22"/>
          <w:szCs w:val="22"/>
        </w:rPr>
        <w:t xml:space="preserve">.9 </w:t>
      </w:r>
      <w:r w:rsidR="003B1B80">
        <w:rPr>
          <w:rFonts w:asciiTheme="minorHAnsi" w:hAnsiTheme="minorHAnsi" w:cstheme="minorHAnsi"/>
          <w:sz w:val="22"/>
          <w:szCs w:val="22"/>
        </w:rPr>
        <w:t xml:space="preserve"> </w:t>
      </w:r>
      <w:r w:rsidR="00D67635" w:rsidRPr="00D538F6">
        <w:rPr>
          <w:rFonts w:asciiTheme="minorHAnsi" w:hAnsiTheme="minorHAnsi" w:cstheme="minorHAnsi"/>
          <w:sz w:val="22"/>
          <w:szCs w:val="22"/>
        </w:rPr>
        <w:t>Alfriston</w:t>
      </w:r>
      <w:proofErr w:type="gramEnd"/>
      <w:r w:rsidR="00D67635" w:rsidRPr="00D538F6">
        <w:rPr>
          <w:rFonts w:asciiTheme="minorHAnsi" w:hAnsiTheme="minorHAnsi" w:cstheme="minorHAnsi"/>
          <w:sz w:val="22"/>
          <w:szCs w:val="22"/>
        </w:rPr>
        <w:t xml:space="preserve"> War Memorial Hall </w:t>
      </w:r>
    </w:p>
    <w:p w14:paraId="3E680DEB" w14:textId="29E7EFE7" w:rsidR="006437F5" w:rsidRDefault="00E5041A" w:rsidP="00D67635">
      <w:pPr>
        <w:pStyle w:val="ListParagraph"/>
        <w:pBdr>
          <w:top w:val="nil"/>
          <w:left w:val="nil"/>
          <w:bottom w:val="nil"/>
          <w:right w:val="nil"/>
          <w:between w:val="nil"/>
          <w:bar w:val="nil"/>
        </w:pBdr>
        <w:rPr>
          <w:rFonts w:asciiTheme="minorHAnsi" w:hAnsiTheme="minorHAnsi" w:cstheme="minorHAnsi"/>
          <w:sz w:val="22"/>
          <w:szCs w:val="22"/>
        </w:rPr>
      </w:pPr>
      <w:r w:rsidRPr="00D538F6">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00011B21">
        <w:rPr>
          <w:rFonts w:asciiTheme="minorHAnsi" w:hAnsiTheme="minorHAnsi" w:cstheme="minorHAnsi"/>
          <w:sz w:val="22"/>
          <w:szCs w:val="22"/>
        </w:rPr>
        <w:t xml:space="preserve">.10 </w:t>
      </w:r>
      <w:proofErr w:type="spellStart"/>
      <w:r w:rsidR="00011B21">
        <w:rPr>
          <w:rFonts w:asciiTheme="minorHAnsi" w:hAnsiTheme="minorHAnsi" w:cstheme="minorHAnsi"/>
          <w:sz w:val="22"/>
          <w:szCs w:val="22"/>
        </w:rPr>
        <w:t>Speedwatch</w:t>
      </w:r>
      <w:proofErr w:type="spellEnd"/>
    </w:p>
    <w:p w14:paraId="2D7FB414" w14:textId="41EB4729" w:rsidR="006A348F" w:rsidRPr="002C5449" w:rsidRDefault="006A348F" w:rsidP="00D67635">
      <w:pPr>
        <w:pStyle w:val="ListParagraph"/>
        <w:pBdr>
          <w:top w:val="nil"/>
          <w:left w:val="nil"/>
          <w:bottom w:val="nil"/>
          <w:right w:val="nil"/>
          <w:between w:val="nil"/>
          <w:bar w:val="nil"/>
        </w:pBdr>
        <w:rPr>
          <w:rFonts w:asciiTheme="minorHAnsi" w:hAnsiTheme="minorHAnsi" w:cstheme="minorHAnsi"/>
          <w:sz w:val="22"/>
          <w:szCs w:val="22"/>
        </w:rPr>
      </w:pPr>
      <w:r w:rsidRPr="002C5449">
        <w:rPr>
          <w:rFonts w:asciiTheme="minorHAnsi" w:hAnsiTheme="minorHAnsi" w:cstheme="minorHAnsi"/>
          <w:sz w:val="22"/>
          <w:szCs w:val="22"/>
        </w:rPr>
        <w:t>1</w:t>
      </w:r>
      <w:r w:rsidR="00DF4C6F">
        <w:rPr>
          <w:rFonts w:asciiTheme="minorHAnsi" w:hAnsiTheme="minorHAnsi" w:cstheme="minorHAnsi"/>
          <w:sz w:val="22"/>
          <w:szCs w:val="22"/>
        </w:rPr>
        <w:t>9</w:t>
      </w:r>
      <w:r w:rsidR="00A461E5">
        <w:rPr>
          <w:rFonts w:asciiTheme="minorHAnsi" w:hAnsiTheme="minorHAnsi" w:cstheme="minorHAnsi"/>
          <w:sz w:val="22"/>
          <w:szCs w:val="22"/>
        </w:rPr>
        <w:t>9</w:t>
      </w:r>
      <w:r w:rsidRPr="002C5449">
        <w:rPr>
          <w:rFonts w:asciiTheme="minorHAnsi" w:hAnsiTheme="minorHAnsi" w:cstheme="minorHAnsi"/>
          <w:sz w:val="22"/>
          <w:szCs w:val="22"/>
        </w:rPr>
        <w:t>.11 Events</w:t>
      </w:r>
    </w:p>
    <w:p w14:paraId="37C6F023" w14:textId="77777777" w:rsidR="00E125EE" w:rsidRPr="00011B21" w:rsidRDefault="00E125EE" w:rsidP="004F32C6">
      <w:pPr>
        <w:pBdr>
          <w:top w:val="nil"/>
          <w:left w:val="nil"/>
          <w:bottom w:val="nil"/>
          <w:right w:val="nil"/>
          <w:between w:val="nil"/>
          <w:bar w:val="nil"/>
        </w:pBdr>
        <w:rPr>
          <w:rFonts w:asciiTheme="minorHAnsi" w:hAnsiTheme="minorHAnsi" w:cstheme="minorHAnsi"/>
          <w:sz w:val="22"/>
          <w:szCs w:val="22"/>
        </w:rPr>
      </w:pPr>
    </w:p>
    <w:p w14:paraId="655AB0FC" w14:textId="77777777" w:rsidR="00200349" w:rsidRDefault="00200349" w:rsidP="004F32C6">
      <w:pPr>
        <w:pBdr>
          <w:top w:val="nil"/>
          <w:left w:val="nil"/>
          <w:bottom w:val="nil"/>
          <w:right w:val="nil"/>
          <w:between w:val="nil"/>
          <w:bar w:val="nil"/>
        </w:pBdr>
        <w:ind w:firstLine="360"/>
        <w:rPr>
          <w:rFonts w:asciiTheme="minorHAnsi" w:hAnsiTheme="minorHAnsi" w:cstheme="minorHAnsi"/>
          <w:b/>
          <w:bCs/>
          <w:sz w:val="22"/>
          <w:szCs w:val="22"/>
        </w:rPr>
      </w:pPr>
    </w:p>
    <w:p w14:paraId="388AF2C6" w14:textId="594FA6F3" w:rsidR="002F1F36" w:rsidRDefault="00A461E5" w:rsidP="004F32C6">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200</w:t>
      </w:r>
      <w:r w:rsidR="00B314A8" w:rsidRPr="00D538F6">
        <w:rPr>
          <w:rFonts w:asciiTheme="minorHAnsi" w:hAnsiTheme="minorHAnsi" w:cstheme="minorHAnsi"/>
          <w:b/>
          <w:bCs/>
          <w:sz w:val="22"/>
          <w:szCs w:val="22"/>
        </w:rPr>
        <w:t>. C</w:t>
      </w:r>
      <w:r w:rsidR="002F1F36" w:rsidRPr="00D538F6">
        <w:rPr>
          <w:rFonts w:asciiTheme="minorHAnsi" w:hAnsiTheme="minorHAnsi" w:cstheme="minorHAnsi"/>
          <w:b/>
          <w:bCs/>
          <w:sz w:val="22"/>
          <w:szCs w:val="22"/>
        </w:rPr>
        <w:t xml:space="preserve">orrespondence </w:t>
      </w:r>
      <w:r w:rsidR="00CE6EB2">
        <w:rPr>
          <w:rFonts w:asciiTheme="minorHAnsi" w:hAnsiTheme="minorHAnsi" w:cstheme="minorHAnsi"/>
          <w:b/>
          <w:bCs/>
          <w:sz w:val="22"/>
          <w:szCs w:val="22"/>
        </w:rPr>
        <w:t xml:space="preserve">– Asking for </w:t>
      </w:r>
      <w:r w:rsidR="00622BF4">
        <w:rPr>
          <w:rFonts w:asciiTheme="minorHAnsi" w:hAnsiTheme="minorHAnsi" w:cstheme="minorHAnsi"/>
          <w:b/>
          <w:bCs/>
          <w:sz w:val="22"/>
          <w:szCs w:val="22"/>
        </w:rPr>
        <w:t>permission</w:t>
      </w:r>
      <w:r w:rsidR="00CE6EB2">
        <w:rPr>
          <w:rFonts w:asciiTheme="minorHAnsi" w:hAnsiTheme="minorHAnsi" w:cstheme="minorHAnsi"/>
          <w:b/>
          <w:bCs/>
          <w:sz w:val="22"/>
          <w:szCs w:val="22"/>
        </w:rPr>
        <w:t xml:space="preserve"> from the Council</w:t>
      </w:r>
    </w:p>
    <w:p w14:paraId="31A5118E" w14:textId="19CDCA7E" w:rsidR="002A2E79" w:rsidRPr="004F32C6" w:rsidRDefault="004F32C6" w:rsidP="00701330">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b/>
          <w:bCs/>
          <w:sz w:val="22"/>
          <w:szCs w:val="22"/>
        </w:rPr>
        <w:tab/>
      </w:r>
    </w:p>
    <w:p w14:paraId="4E649D1A" w14:textId="77777777" w:rsidR="004D2F50" w:rsidRDefault="004D2F50" w:rsidP="004F32C6">
      <w:pPr>
        <w:pBdr>
          <w:top w:val="nil"/>
          <w:left w:val="nil"/>
          <w:bottom w:val="nil"/>
          <w:right w:val="nil"/>
          <w:between w:val="nil"/>
          <w:bar w:val="nil"/>
        </w:pBdr>
        <w:ind w:firstLine="360"/>
        <w:rPr>
          <w:rFonts w:asciiTheme="minorHAnsi" w:hAnsiTheme="minorHAnsi" w:cstheme="minorHAnsi"/>
          <w:sz w:val="22"/>
          <w:szCs w:val="22"/>
        </w:rPr>
      </w:pPr>
      <w:r>
        <w:rPr>
          <w:rFonts w:asciiTheme="minorHAnsi" w:hAnsiTheme="minorHAnsi" w:cstheme="minorHAnsi"/>
          <w:b/>
          <w:bCs/>
          <w:sz w:val="22"/>
          <w:szCs w:val="22"/>
        </w:rPr>
        <w:tab/>
      </w:r>
      <w:r>
        <w:rPr>
          <w:rFonts w:asciiTheme="minorHAnsi" w:hAnsiTheme="minorHAnsi" w:cstheme="minorHAnsi"/>
          <w:sz w:val="22"/>
          <w:szCs w:val="22"/>
        </w:rPr>
        <w:t>CVHS Annual Flower &amp; Produce Show 27/28</w:t>
      </w:r>
      <w:r w:rsidRPr="004D2F50">
        <w:rPr>
          <w:rFonts w:asciiTheme="minorHAnsi" w:hAnsiTheme="minorHAnsi" w:cstheme="minorHAnsi"/>
          <w:sz w:val="22"/>
          <w:szCs w:val="22"/>
          <w:vertAlign w:val="superscript"/>
        </w:rPr>
        <w:t>th</w:t>
      </w:r>
      <w:r>
        <w:rPr>
          <w:rFonts w:asciiTheme="minorHAnsi" w:hAnsiTheme="minorHAnsi" w:cstheme="minorHAnsi"/>
          <w:sz w:val="22"/>
          <w:szCs w:val="22"/>
        </w:rPr>
        <w:t xml:space="preserve"> July – request for an A board at Market Cross </w:t>
      </w:r>
    </w:p>
    <w:p w14:paraId="55C4A563" w14:textId="5C5BF220" w:rsidR="004F32C6" w:rsidRDefault="004D2F50" w:rsidP="004D2F50">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on 26</w:t>
      </w:r>
      <w:r w:rsidRPr="004D2F50">
        <w:rPr>
          <w:rFonts w:asciiTheme="minorHAnsi" w:hAnsiTheme="minorHAnsi" w:cstheme="minorHAnsi"/>
          <w:sz w:val="22"/>
          <w:szCs w:val="22"/>
          <w:vertAlign w:val="superscript"/>
        </w:rPr>
        <w:t>th</w:t>
      </w:r>
      <w:r>
        <w:rPr>
          <w:rFonts w:asciiTheme="minorHAnsi" w:hAnsiTheme="minorHAnsi" w:cstheme="minorHAnsi"/>
          <w:sz w:val="22"/>
          <w:szCs w:val="22"/>
        </w:rPr>
        <w:t xml:space="preserve"> – 28</w:t>
      </w:r>
      <w:r w:rsidRPr="004D2F50">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638C5468" w14:textId="77777777" w:rsidR="004D2F50" w:rsidRPr="004D2F50" w:rsidRDefault="004D2F50" w:rsidP="004D2F50">
      <w:pPr>
        <w:pBdr>
          <w:top w:val="nil"/>
          <w:left w:val="nil"/>
          <w:bottom w:val="nil"/>
          <w:right w:val="nil"/>
          <w:between w:val="nil"/>
          <w:bar w:val="nil"/>
        </w:pBdr>
        <w:ind w:firstLine="720"/>
        <w:rPr>
          <w:rFonts w:asciiTheme="minorHAnsi" w:hAnsiTheme="minorHAnsi" w:cstheme="minorHAnsi"/>
          <w:sz w:val="22"/>
          <w:szCs w:val="22"/>
        </w:rPr>
      </w:pPr>
    </w:p>
    <w:p w14:paraId="24E24755" w14:textId="78FBFA83" w:rsidR="00DD5F8A" w:rsidRPr="009B3F86" w:rsidRDefault="00CE6EB2" w:rsidP="009B3F86">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ab/>
        <w:t xml:space="preserve">  </w:t>
      </w:r>
    </w:p>
    <w:p w14:paraId="52562D32" w14:textId="13A7B4C1" w:rsidR="00DD5F8A" w:rsidRPr="00D538F6" w:rsidRDefault="003B1B80" w:rsidP="00B314A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20</w:t>
      </w:r>
      <w:r w:rsidR="00A461E5">
        <w:rPr>
          <w:rFonts w:asciiTheme="minorHAnsi" w:hAnsiTheme="minorHAnsi" w:cstheme="minorHAnsi"/>
          <w:b/>
          <w:bCs/>
          <w:sz w:val="22"/>
          <w:szCs w:val="22"/>
        </w:rPr>
        <w:t>1</w:t>
      </w:r>
      <w:r w:rsidR="00B314A8" w:rsidRPr="00D538F6">
        <w:rPr>
          <w:rFonts w:asciiTheme="minorHAnsi" w:hAnsiTheme="minorHAnsi" w:cstheme="minorHAnsi"/>
          <w:b/>
          <w:bCs/>
          <w:sz w:val="22"/>
          <w:szCs w:val="22"/>
        </w:rPr>
        <w:t>. P</w:t>
      </w:r>
      <w:r w:rsidR="00DD5F8A" w:rsidRPr="00D538F6">
        <w:rPr>
          <w:rFonts w:asciiTheme="minorHAnsi" w:hAnsiTheme="minorHAnsi" w:cstheme="minorHAnsi"/>
          <w:b/>
          <w:bCs/>
          <w:sz w:val="22"/>
          <w:szCs w:val="22"/>
        </w:rPr>
        <w:t>ublic Questions</w:t>
      </w:r>
    </w:p>
    <w:p w14:paraId="27536DBB" w14:textId="77777777" w:rsidR="00FD13B3" w:rsidRPr="00D538F6" w:rsidRDefault="00FD13B3" w:rsidP="00B314A8">
      <w:pPr>
        <w:ind w:firstLine="360"/>
        <w:rPr>
          <w:rFonts w:asciiTheme="minorHAnsi" w:hAnsiTheme="minorHAnsi" w:cstheme="minorHAnsi"/>
          <w:b/>
          <w:bCs/>
          <w:sz w:val="22"/>
          <w:szCs w:val="22"/>
        </w:rPr>
      </w:pPr>
    </w:p>
    <w:p w14:paraId="4ED8111D" w14:textId="324F9F50" w:rsidR="00DC5D1F" w:rsidRPr="00D538F6" w:rsidRDefault="00DF4C6F" w:rsidP="00541358">
      <w:pPr>
        <w:ind w:left="360"/>
        <w:rPr>
          <w:rFonts w:asciiTheme="minorHAnsi" w:hAnsiTheme="minorHAnsi" w:cstheme="minorHAnsi"/>
          <w:b/>
          <w:bCs/>
          <w:sz w:val="22"/>
          <w:szCs w:val="22"/>
        </w:rPr>
      </w:pPr>
      <w:r>
        <w:rPr>
          <w:rFonts w:asciiTheme="minorHAnsi" w:hAnsiTheme="minorHAnsi" w:cstheme="minorHAnsi"/>
          <w:b/>
          <w:bCs/>
          <w:sz w:val="22"/>
          <w:szCs w:val="22"/>
        </w:rPr>
        <w:t>2</w:t>
      </w:r>
      <w:r w:rsidR="003B1B80">
        <w:rPr>
          <w:rFonts w:asciiTheme="minorHAnsi" w:hAnsiTheme="minorHAnsi" w:cstheme="minorHAnsi"/>
          <w:b/>
          <w:bCs/>
          <w:sz w:val="22"/>
          <w:szCs w:val="22"/>
        </w:rPr>
        <w:t>0</w:t>
      </w:r>
      <w:r w:rsidR="00A461E5">
        <w:rPr>
          <w:rFonts w:asciiTheme="minorHAnsi" w:hAnsiTheme="minorHAnsi" w:cstheme="minorHAnsi"/>
          <w:b/>
          <w:bCs/>
          <w:sz w:val="22"/>
          <w:szCs w:val="22"/>
        </w:rPr>
        <w:t>2</w:t>
      </w:r>
      <w:r w:rsidR="00B314A8" w:rsidRPr="00D538F6">
        <w:rPr>
          <w:rFonts w:asciiTheme="minorHAnsi" w:hAnsiTheme="minorHAnsi" w:cstheme="minorHAnsi"/>
          <w:b/>
          <w:bCs/>
          <w:sz w:val="22"/>
          <w:szCs w:val="22"/>
        </w:rPr>
        <w:t>. D</w:t>
      </w:r>
      <w:r w:rsidR="002F1F36" w:rsidRPr="00D538F6">
        <w:rPr>
          <w:rFonts w:asciiTheme="minorHAnsi" w:hAnsiTheme="minorHAnsi" w:cstheme="minorHAnsi"/>
          <w:b/>
          <w:bCs/>
          <w:sz w:val="22"/>
          <w:szCs w:val="22"/>
        </w:rPr>
        <w:t>ate of next meeting</w:t>
      </w:r>
    </w:p>
    <w:p w14:paraId="4ECA2367" w14:textId="77777777" w:rsidR="00FA06E7" w:rsidRDefault="00FA06E7" w:rsidP="00541358">
      <w:pPr>
        <w:ind w:left="360"/>
        <w:rPr>
          <w:rFonts w:asciiTheme="minorHAnsi" w:hAnsiTheme="minorHAnsi" w:cstheme="minorHAnsi"/>
          <w:sz w:val="22"/>
          <w:szCs w:val="22"/>
        </w:rPr>
      </w:pPr>
    </w:p>
    <w:p w14:paraId="74514094" w14:textId="10679B4A" w:rsidR="00F63632" w:rsidRPr="00701330" w:rsidRDefault="00DB353D" w:rsidP="00701330">
      <w:pPr>
        <w:ind w:left="360"/>
        <w:jc w:val="center"/>
        <w:rPr>
          <w:rFonts w:asciiTheme="minorHAnsi" w:hAnsiTheme="minorHAnsi" w:cstheme="minorHAnsi"/>
          <w:sz w:val="22"/>
          <w:szCs w:val="22"/>
        </w:rPr>
      </w:pPr>
      <w:r w:rsidRPr="00D538F6">
        <w:rPr>
          <w:rFonts w:asciiTheme="minorHAnsi" w:hAnsiTheme="minorHAnsi" w:cstheme="minorHAnsi"/>
          <w:sz w:val="22"/>
          <w:szCs w:val="22"/>
        </w:rPr>
        <w:t xml:space="preserve">The next meeting </w:t>
      </w:r>
      <w:r w:rsidR="00701330">
        <w:rPr>
          <w:rFonts w:asciiTheme="minorHAnsi" w:hAnsiTheme="minorHAnsi" w:cstheme="minorHAnsi"/>
          <w:sz w:val="22"/>
          <w:szCs w:val="22"/>
        </w:rPr>
        <w:t>will be the Annual Assembly, followed by the Council Meeting</w:t>
      </w:r>
      <w:r w:rsidRPr="00D538F6">
        <w:rPr>
          <w:rFonts w:asciiTheme="minorHAnsi" w:hAnsiTheme="minorHAnsi" w:cstheme="minorHAnsi"/>
          <w:sz w:val="22"/>
          <w:szCs w:val="22"/>
        </w:rPr>
        <w:t xml:space="preserve"> on </w:t>
      </w:r>
      <w:r w:rsidR="00B44959" w:rsidRPr="00D538F6">
        <w:rPr>
          <w:rFonts w:asciiTheme="minorHAnsi" w:hAnsiTheme="minorHAnsi" w:cstheme="minorHAnsi"/>
          <w:sz w:val="22"/>
          <w:szCs w:val="22"/>
        </w:rPr>
        <w:t xml:space="preserve">Monday </w:t>
      </w:r>
      <w:r w:rsidR="00701330">
        <w:rPr>
          <w:rFonts w:asciiTheme="minorHAnsi" w:hAnsiTheme="minorHAnsi" w:cstheme="minorHAnsi"/>
          <w:sz w:val="22"/>
          <w:szCs w:val="22"/>
        </w:rPr>
        <w:t>22</w:t>
      </w:r>
      <w:r w:rsidR="00701330" w:rsidRPr="00701330">
        <w:rPr>
          <w:rFonts w:asciiTheme="minorHAnsi" w:hAnsiTheme="minorHAnsi" w:cstheme="minorHAnsi"/>
          <w:sz w:val="22"/>
          <w:szCs w:val="22"/>
          <w:vertAlign w:val="superscript"/>
        </w:rPr>
        <w:t>nd</w:t>
      </w:r>
      <w:r w:rsidR="00701330">
        <w:rPr>
          <w:rFonts w:asciiTheme="minorHAnsi" w:hAnsiTheme="minorHAnsi" w:cstheme="minorHAnsi"/>
          <w:sz w:val="22"/>
          <w:szCs w:val="22"/>
        </w:rPr>
        <w:t xml:space="preserve"> April </w:t>
      </w:r>
      <w:r w:rsidR="001E49B3" w:rsidRPr="00D538F6">
        <w:rPr>
          <w:rFonts w:asciiTheme="minorHAnsi" w:hAnsiTheme="minorHAnsi" w:cstheme="minorHAnsi"/>
          <w:sz w:val="22"/>
          <w:szCs w:val="22"/>
        </w:rPr>
        <w:t>2024</w:t>
      </w:r>
      <w:r w:rsidR="00B44959" w:rsidRPr="00D538F6">
        <w:rPr>
          <w:rFonts w:asciiTheme="minorHAnsi" w:hAnsiTheme="minorHAnsi" w:cstheme="minorHAnsi"/>
          <w:sz w:val="22"/>
          <w:szCs w:val="22"/>
        </w:rPr>
        <w:t xml:space="preserve"> in the </w:t>
      </w:r>
      <w:r w:rsidR="00A7323A" w:rsidRPr="00D538F6">
        <w:rPr>
          <w:rFonts w:asciiTheme="minorHAnsi" w:hAnsiTheme="minorHAnsi" w:cstheme="minorHAnsi"/>
          <w:sz w:val="22"/>
          <w:szCs w:val="22"/>
        </w:rPr>
        <w:t xml:space="preserve">AWMH </w:t>
      </w:r>
      <w:r w:rsidR="009C25AB" w:rsidRPr="00D538F6">
        <w:rPr>
          <w:rFonts w:asciiTheme="minorHAnsi" w:hAnsiTheme="minorHAnsi" w:cstheme="minorHAnsi"/>
          <w:sz w:val="22"/>
          <w:szCs w:val="22"/>
        </w:rPr>
        <w:t xml:space="preserve">at </w:t>
      </w:r>
      <w:r w:rsidR="00B44959" w:rsidRPr="00D538F6">
        <w:rPr>
          <w:rFonts w:asciiTheme="minorHAnsi" w:hAnsiTheme="minorHAnsi" w:cstheme="minorHAnsi"/>
          <w:sz w:val="22"/>
          <w:szCs w:val="22"/>
        </w:rPr>
        <w:t>19:15.</w:t>
      </w:r>
    </w:p>
    <w:p w14:paraId="506B4797" w14:textId="77777777" w:rsidR="00EA4216" w:rsidRDefault="00EA4216" w:rsidP="00541358">
      <w:pPr>
        <w:ind w:left="360"/>
        <w:rPr>
          <w:rFonts w:asciiTheme="minorHAnsi" w:hAnsiTheme="minorHAnsi" w:cstheme="minorHAnsi"/>
          <w:i/>
          <w:iCs/>
          <w:sz w:val="22"/>
          <w:szCs w:val="22"/>
        </w:rPr>
      </w:pPr>
    </w:p>
    <w:p w14:paraId="0C312AD0" w14:textId="77777777" w:rsidR="00EA4216" w:rsidRDefault="00EA4216" w:rsidP="00541358">
      <w:pPr>
        <w:ind w:left="360"/>
        <w:rPr>
          <w:rFonts w:asciiTheme="minorHAnsi" w:hAnsiTheme="minorHAnsi" w:cstheme="minorHAnsi"/>
          <w:i/>
          <w:iCs/>
          <w:sz w:val="22"/>
          <w:szCs w:val="22"/>
        </w:rPr>
      </w:pPr>
    </w:p>
    <w:p w14:paraId="244D96F6" w14:textId="77777777" w:rsidR="00EA4216" w:rsidRDefault="00EA4216" w:rsidP="00C94E99">
      <w:pPr>
        <w:rPr>
          <w:rFonts w:asciiTheme="minorHAnsi" w:hAnsiTheme="minorHAnsi" w:cstheme="minorHAnsi"/>
          <w:i/>
          <w:iCs/>
          <w:sz w:val="22"/>
          <w:szCs w:val="22"/>
        </w:rPr>
      </w:pPr>
    </w:p>
    <w:p w14:paraId="65A563E4" w14:textId="77777777" w:rsidR="00AD2101" w:rsidRDefault="00AD2101" w:rsidP="00C94E99">
      <w:pPr>
        <w:rPr>
          <w:rFonts w:asciiTheme="minorHAnsi" w:hAnsiTheme="minorHAnsi" w:cstheme="minorHAnsi"/>
          <w:color w:val="0070C0"/>
          <w:u w:val="single"/>
        </w:rPr>
      </w:pPr>
    </w:p>
    <w:p w14:paraId="3EB5BEE9" w14:textId="582BE7D1" w:rsidR="00AD2101" w:rsidRPr="00280FAD" w:rsidRDefault="00AD2101" w:rsidP="0078478D">
      <w:pPr>
        <w:jc w:val="center"/>
        <w:rPr>
          <w:rFonts w:asciiTheme="minorHAnsi" w:hAnsiTheme="minorHAnsi" w:cstheme="minorHAnsi"/>
          <w:b/>
          <w:bCs/>
          <w:color w:val="0070C0"/>
          <w:u w:val="single"/>
        </w:rPr>
      </w:pPr>
      <w:r w:rsidRPr="00280FAD">
        <w:rPr>
          <w:rFonts w:asciiTheme="minorHAnsi" w:hAnsiTheme="minorHAnsi" w:cstheme="minorHAnsi"/>
          <w:b/>
          <w:bCs/>
          <w:color w:val="0070C0"/>
          <w:u w:val="single"/>
        </w:rPr>
        <w:t>APPENDICES ATTACHED BELOW</w:t>
      </w:r>
    </w:p>
    <w:p w14:paraId="3DA3D311" w14:textId="77777777" w:rsidR="00AD2101" w:rsidRDefault="00AD2101" w:rsidP="00C94E99">
      <w:pPr>
        <w:rPr>
          <w:rFonts w:asciiTheme="minorHAnsi" w:hAnsiTheme="minorHAnsi" w:cstheme="minorHAnsi"/>
          <w:color w:val="0070C0"/>
          <w:u w:val="single"/>
        </w:rPr>
      </w:pPr>
    </w:p>
    <w:p w14:paraId="7BC9FFCC" w14:textId="77777777" w:rsidR="00AD2101" w:rsidRDefault="00AD2101" w:rsidP="00C94E99">
      <w:pPr>
        <w:rPr>
          <w:rFonts w:asciiTheme="minorHAnsi" w:hAnsiTheme="minorHAnsi" w:cstheme="minorHAnsi"/>
          <w:color w:val="0070C0"/>
          <w:u w:val="single"/>
        </w:rPr>
      </w:pPr>
    </w:p>
    <w:p w14:paraId="0552915D" w14:textId="11D13B9B" w:rsidR="00AD2101" w:rsidRDefault="0078478D" w:rsidP="00C94E99">
      <w:pPr>
        <w:rPr>
          <w:rFonts w:asciiTheme="minorHAnsi" w:hAnsiTheme="minorHAnsi" w:cstheme="minorHAnsi"/>
          <w:color w:val="0070C0"/>
          <w:u w:val="single"/>
        </w:rPr>
      </w:pPr>
      <w:r>
        <w:rPr>
          <w:rFonts w:asciiTheme="minorHAnsi" w:hAnsiTheme="minorHAnsi" w:cstheme="minorHAnsi"/>
          <w:color w:val="0070C0"/>
          <w:u w:val="single"/>
        </w:rPr>
        <w:t>Appendix A – Update from Maria Caulfield MP</w:t>
      </w:r>
    </w:p>
    <w:p w14:paraId="45F78B4E" w14:textId="77777777" w:rsidR="0078478D" w:rsidRPr="0078478D" w:rsidRDefault="0078478D" w:rsidP="00C94E99">
      <w:pPr>
        <w:rPr>
          <w:rFonts w:asciiTheme="minorHAnsi" w:hAnsiTheme="minorHAnsi" w:cstheme="minorHAnsi"/>
          <w:color w:val="0070C0"/>
          <w:u w:val="single"/>
        </w:rPr>
      </w:pPr>
    </w:p>
    <w:p w14:paraId="32F70A59" w14:textId="77777777" w:rsidR="0078478D" w:rsidRDefault="0078478D" w:rsidP="0078478D">
      <w:pPr>
        <w:pStyle w:val="Title"/>
        <w:spacing w:after="160" w:line="256" w:lineRule="auto"/>
        <w:rPr>
          <w:rFonts w:ascii="Aptos Display" w:eastAsia="Aptos Display" w:hAnsi="Aptos Display" w:cs="Aptos Display"/>
          <w:color w:val="000000" w:themeColor="text1"/>
          <w:sz w:val="28"/>
          <w:szCs w:val="28"/>
          <w:u w:val="single"/>
        </w:rPr>
      </w:pPr>
      <w:r>
        <w:rPr>
          <w:rFonts w:ascii="Aptos Display" w:eastAsia="Aptos Display" w:hAnsi="Aptos Display" w:cs="Aptos Display"/>
          <w:b w:val="0"/>
          <w:bCs w:val="0"/>
          <w:color w:val="000000" w:themeColor="text1"/>
          <w:sz w:val="28"/>
          <w:szCs w:val="28"/>
          <w:u w:val="single"/>
        </w:rPr>
        <w:t>Update for Alfriston Parish Council</w:t>
      </w:r>
    </w:p>
    <w:p w14:paraId="4A54BCBE" w14:textId="77777777" w:rsidR="0078478D" w:rsidRDefault="0078478D" w:rsidP="0078478D">
      <w:pPr>
        <w:pStyle w:val="Title"/>
        <w:spacing w:after="200" w:line="256" w:lineRule="auto"/>
        <w:rPr>
          <w:rFonts w:ascii="Aptos Display" w:eastAsia="Aptos Display" w:hAnsi="Aptos Display" w:cs="Aptos Display"/>
          <w:b w:val="0"/>
          <w:bCs w:val="0"/>
          <w:color w:val="000000" w:themeColor="text1"/>
          <w:sz w:val="28"/>
          <w:szCs w:val="28"/>
          <w:u w:val="single"/>
        </w:rPr>
      </w:pPr>
      <w:r>
        <w:rPr>
          <w:rFonts w:ascii="Aptos Display" w:eastAsia="Aptos Display" w:hAnsi="Aptos Display" w:cs="Aptos Display"/>
          <w:b w:val="0"/>
          <w:bCs w:val="0"/>
          <w:color w:val="000000" w:themeColor="text1"/>
          <w:sz w:val="28"/>
          <w:szCs w:val="28"/>
          <w:u w:val="single"/>
        </w:rPr>
        <w:t>March 2024</w:t>
      </w:r>
    </w:p>
    <w:p w14:paraId="2FD998A5" w14:textId="77777777" w:rsidR="0078478D" w:rsidRDefault="0078478D" w:rsidP="0078478D">
      <w:pPr>
        <w:spacing w:after="300" w:line="288" w:lineRule="auto"/>
        <w:rPr>
          <w:rFonts w:ascii="Trade Gothic Next" w:eastAsia="Trade Gothic Next" w:hAnsi="Trade Gothic Next" w:cs="Trade Gothic Next"/>
          <w:color w:val="000000" w:themeColor="text1"/>
        </w:rPr>
      </w:pPr>
      <w:r>
        <w:rPr>
          <w:rFonts w:ascii="Trade Gothic Next" w:eastAsia="Trade Gothic Next" w:hAnsi="Trade Gothic Next" w:cs="Trade Gothic Next"/>
          <w:color w:val="000000" w:themeColor="text1"/>
        </w:rPr>
        <w:t>Please accept my apologies that I am unable to join you at your upcoming meeting. I do however have the following updates for the parish.</w:t>
      </w:r>
    </w:p>
    <w:p w14:paraId="49C1C0B1" w14:textId="77777777" w:rsidR="0078478D" w:rsidRDefault="0078478D" w:rsidP="0078478D">
      <w:pPr>
        <w:spacing w:after="300" w:line="288" w:lineRule="auto"/>
        <w:rPr>
          <w:rFonts w:ascii="Amasis MT Pro" w:eastAsia="Amasis MT Pro" w:hAnsi="Amasis MT Pro" w:cs="Amasis MT Pro"/>
          <w:color w:val="007FAC"/>
        </w:rPr>
      </w:pPr>
      <w:r>
        <w:rPr>
          <w:rFonts w:ascii="Amasis MT Pro" w:eastAsia="Amasis MT Pro" w:hAnsi="Amasis MT Pro" w:cs="Amasis MT Pro"/>
          <w:color w:val="007FAC"/>
        </w:rPr>
        <w:t xml:space="preserve">Drop in Energy Price Cap </w:t>
      </w:r>
    </w:p>
    <w:p w14:paraId="290A1C78" w14:textId="77777777" w:rsidR="0078478D" w:rsidRDefault="0078478D" w:rsidP="0078478D">
      <w:pPr>
        <w:spacing w:after="300" w:line="288" w:lineRule="auto"/>
        <w:rPr>
          <w:rFonts w:ascii="Amasis MT Pro" w:eastAsia="Amasis MT Pro" w:hAnsi="Amasis MT Pro" w:cs="Amasis MT Pro"/>
          <w:color w:val="000000" w:themeColor="text1"/>
        </w:rPr>
      </w:pPr>
      <w:r>
        <w:rPr>
          <w:rFonts w:ascii="system-ui" w:eastAsia="system-ui" w:hAnsi="system-ui" w:cs="system-ui"/>
          <w:color w:val="0D0D0D" w:themeColor="text1" w:themeTint="F2"/>
        </w:rPr>
        <w:t xml:space="preserve">I am delighted to welcome Ofgem's announcement regarding a significant reduction in the energy price cap for the second quarter of 2024. This decision will bring about a 12.3% decrease compared to the previous quarter, effective from April 1 to June 30, 2024. For the average household using dual fuel and paying by direct debit, this means an annual savings of £238, equating to around £20 per month. This reduction signifies the lowest energy prices we've seen since the escalation of tensions due to Russia's invasion of Ukraine in February 2022, which significantly inflated wholesale energy costs. I attribute this positive development to the government's Energy Price Guarantee, which helped mitigate bill increases during that turbulent </w:t>
      </w:r>
      <w:r>
        <w:rPr>
          <w:rFonts w:ascii="system-ui" w:eastAsia="system-ui" w:hAnsi="system-ui" w:cs="system-ui"/>
          <w:color w:val="0D0D0D" w:themeColor="text1" w:themeTint="F2"/>
        </w:rPr>
        <w:lastRenderedPageBreak/>
        <w:t>period. I am hopeful that this trend of declining energy prices will continue, aiming to return to historical averages.</w:t>
      </w:r>
      <w:r>
        <w:rPr>
          <w:rFonts w:ascii="Amasis MT Pro" w:eastAsia="Amasis MT Pro" w:hAnsi="Amasis MT Pro" w:cs="Amasis MT Pro"/>
          <w:color w:val="000000" w:themeColor="text1"/>
        </w:rPr>
        <w:t xml:space="preserve"> </w:t>
      </w:r>
    </w:p>
    <w:p w14:paraId="03F2FD17" w14:textId="77777777" w:rsidR="0078478D" w:rsidRDefault="0078478D" w:rsidP="0078478D">
      <w:pPr>
        <w:spacing w:after="300" w:line="288" w:lineRule="auto"/>
        <w:rPr>
          <w:rFonts w:ascii="Amasis MT Pro" w:eastAsia="Amasis MT Pro" w:hAnsi="Amasis MT Pro" w:cs="Amasis MT Pro"/>
          <w:color w:val="007FAC"/>
        </w:rPr>
      </w:pPr>
      <w:r>
        <w:rPr>
          <w:rFonts w:ascii="Amasis MT Pro" w:eastAsia="Amasis MT Pro" w:hAnsi="Amasis MT Pro" w:cs="Amasis MT Pro"/>
          <w:color w:val="007FAC"/>
        </w:rPr>
        <w:t>Government Crackdown on Bonuses for Water Company Bosses</w:t>
      </w:r>
    </w:p>
    <w:p w14:paraId="1BE41880" w14:textId="339F86CC" w:rsidR="0078478D" w:rsidRDefault="0078478D" w:rsidP="0078478D">
      <w:pPr>
        <w:rPr>
          <w:rFonts w:ascii="Amasis MT Pro" w:eastAsia="Amasis MT Pro" w:hAnsi="Amasis MT Pro" w:cs="Amasis MT Pro"/>
          <w:color w:val="000000" w:themeColor="text1"/>
        </w:rPr>
      </w:pPr>
      <w:r>
        <w:rPr>
          <w:rFonts w:ascii="system-ui" w:eastAsia="system-ui" w:hAnsi="system-ui" w:cs="system-ui"/>
          <w:color w:val="000000" w:themeColor="text1"/>
        </w:rPr>
        <w:t>I am pleased to support the announcement that water bosses will be prohibited from receiving bonuses if their company has committed serious criminal breaches. This initiative, led by Ofwat, the water regulator, will undergo a consultation to determine the specific criteria for implementing such a ban, which may include instances like Category 1 or 2 pollution incidents or serious management failings. The ban, applicable to executive board members and Chief Executives, is expected to be enforced later this year pending consultation outcomes. If enacted, Ofwat will implement these measures by modifying the conditions of water company licenses, leveraging powers granted through the Environment Act 2021. Notably, last year, 10 water bosses received bonuses amounting to £2.5 million, highlighting the necessity of such regulatory measures. These actions align with the government's broader strategy to combat pollution, enhance water quality, and secure a sustainable water supply for the future. It is imperative that we hold water companies accountable for illegal behavio</w:t>
      </w:r>
      <w:r w:rsidR="00A461E5">
        <w:rPr>
          <w:rFonts w:ascii="system-ui" w:eastAsia="system-ui" w:hAnsi="system-ui" w:cs="system-ui"/>
          <w:color w:val="000000" w:themeColor="text1"/>
        </w:rPr>
        <w:t>u</w:t>
      </w:r>
      <w:r>
        <w:rPr>
          <w:rFonts w:ascii="system-ui" w:eastAsia="system-ui" w:hAnsi="system-ui" w:cs="system-ui"/>
          <w:color w:val="000000" w:themeColor="text1"/>
        </w:rPr>
        <w:t>r, and I encourage everyone to participate in the consultation process when it commences.</w:t>
      </w:r>
      <w:r>
        <w:rPr>
          <w:rFonts w:ascii="Amasis MT Pro" w:eastAsia="Amasis MT Pro" w:hAnsi="Amasis MT Pro" w:cs="Amasis MT Pro"/>
          <w:color w:val="000000" w:themeColor="text1"/>
        </w:rPr>
        <w:t xml:space="preserve"> </w:t>
      </w:r>
    </w:p>
    <w:p w14:paraId="188CA25F" w14:textId="77777777" w:rsidR="0078478D" w:rsidRDefault="0078478D" w:rsidP="0078478D">
      <w:pPr>
        <w:spacing w:after="300" w:line="288" w:lineRule="auto"/>
        <w:rPr>
          <w:rFonts w:ascii="Amasis MT Pro" w:eastAsia="Amasis MT Pro" w:hAnsi="Amasis MT Pro" w:cs="Amasis MT Pro"/>
          <w:color w:val="007FAC"/>
        </w:rPr>
      </w:pPr>
      <w:r>
        <w:rPr>
          <w:rFonts w:ascii="Amasis MT Pro" w:eastAsia="Amasis MT Pro" w:hAnsi="Amasis MT Pro" w:cs="Amasis MT Pro"/>
          <w:color w:val="007FAC"/>
        </w:rPr>
        <w:t xml:space="preserve">NHS Dental Recovery Plan </w:t>
      </w:r>
    </w:p>
    <w:p w14:paraId="663DCF01" w14:textId="77777777" w:rsidR="0078478D" w:rsidRDefault="0078478D" w:rsidP="0078478D">
      <w:pPr>
        <w:spacing w:after="300" w:line="288" w:lineRule="auto"/>
        <w:rPr>
          <w:rFonts w:ascii="system-ui" w:eastAsia="system-ui" w:hAnsi="system-ui" w:cs="system-ui"/>
          <w:color w:val="000000" w:themeColor="text1"/>
        </w:rPr>
      </w:pPr>
      <w:r>
        <w:rPr>
          <w:rFonts w:ascii="system-ui" w:eastAsia="system-ui" w:hAnsi="system-ui" w:cs="system-ui"/>
          <w:color w:val="000000" w:themeColor="text1"/>
        </w:rPr>
        <w:t xml:space="preserve">I am thrilled to endorse the Government's NHS Dental Recovery Plan, a crucial component of its long-term strategy to enhance access to NHS dentistry and </w:t>
      </w:r>
      <w:proofErr w:type="spellStart"/>
      <w:r>
        <w:rPr>
          <w:rFonts w:ascii="system-ui" w:eastAsia="system-ui" w:hAnsi="system-ui" w:cs="system-ui"/>
          <w:color w:val="000000" w:themeColor="text1"/>
        </w:rPr>
        <w:t>fulfill</w:t>
      </w:r>
      <w:proofErr w:type="spellEnd"/>
      <w:r>
        <w:rPr>
          <w:rFonts w:ascii="system-ui" w:eastAsia="system-ui" w:hAnsi="system-ui" w:cs="system-ui"/>
          <w:color w:val="000000" w:themeColor="text1"/>
        </w:rPr>
        <w:t xml:space="preserve"> the Prime Minister's commitment to reducing waiting lists. With £200 million in new Government funding, this plan outlines a comprehensive set of initiatives aimed at providing an additional 2.5 million NHS dental appointments over the next year, strategically allocating them where they are most needed and expanding preventative care for younger children to combat tooth decay. </w:t>
      </w:r>
    </w:p>
    <w:p w14:paraId="6C3B57EA" w14:textId="77777777" w:rsidR="0078478D" w:rsidRDefault="0078478D" w:rsidP="0078478D">
      <w:pPr>
        <w:spacing w:after="300" w:line="288" w:lineRule="auto"/>
        <w:rPr>
          <w:rFonts w:ascii="system-ui" w:eastAsia="system-ui" w:hAnsi="system-ui" w:cs="system-ui"/>
          <w:color w:val="000000" w:themeColor="text1"/>
        </w:rPr>
      </w:pPr>
      <w:r>
        <w:rPr>
          <w:rFonts w:ascii="system-ui" w:eastAsia="system-ui" w:hAnsi="system-ui" w:cs="system-ui"/>
          <w:color w:val="000000" w:themeColor="text1"/>
        </w:rPr>
        <w:t>You can search for local dentists using the NHS Find a Dentist Website (</w:t>
      </w:r>
      <w:hyperlink r:id="rId8" w:history="1">
        <w:r>
          <w:rPr>
            <w:rStyle w:val="Hyperlink"/>
            <w:rFonts w:ascii="system-ui" w:eastAsia="system-ui" w:hAnsi="system-ui" w:cs="system-ui"/>
          </w:rPr>
          <w:t>Find a dentist - NHS (www.nhs.uk)</w:t>
        </w:r>
      </w:hyperlink>
      <w:r>
        <w:rPr>
          <w:rFonts w:ascii="system-ui" w:eastAsia="system-ui" w:hAnsi="system-ui" w:cs="system-ui"/>
          <w:color w:val="000000" w:themeColor="text1"/>
        </w:rPr>
        <w:t xml:space="preserve">  or you can call 0300 123 1663 for more information. Dentists are required to update the NHS Website to say whether they are accepting NHS patients. All NHS Dental Services are open to anyone from any </w:t>
      </w:r>
      <w:proofErr w:type="gramStart"/>
      <w:r>
        <w:rPr>
          <w:rFonts w:ascii="system-ui" w:eastAsia="system-ui" w:hAnsi="system-ui" w:cs="system-ui"/>
          <w:color w:val="000000" w:themeColor="text1"/>
        </w:rPr>
        <w:t>area</w:t>
      </w:r>
      <w:proofErr w:type="gramEnd"/>
      <w:r>
        <w:rPr>
          <w:rFonts w:ascii="system-ui" w:eastAsia="system-ui" w:hAnsi="system-ui" w:cs="system-ui"/>
          <w:color w:val="000000" w:themeColor="text1"/>
        </w:rPr>
        <w:t xml:space="preserve"> and you can receive care in any practice able to offer you an appointment </w:t>
      </w:r>
    </w:p>
    <w:p w14:paraId="3BA8A432" w14:textId="77777777" w:rsidR="0078478D" w:rsidRDefault="0078478D" w:rsidP="0078478D">
      <w:pPr>
        <w:spacing w:after="300" w:line="288" w:lineRule="auto"/>
        <w:rPr>
          <w:rFonts w:ascii="Amasis MT Pro" w:eastAsia="Amasis MT Pro" w:hAnsi="Amasis MT Pro" w:cs="Amasis MT Pro"/>
          <w:color w:val="007FAC"/>
        </w:rPr>
      </w:pPr>
      <w:r>
        <w:rPr>
          <w:rFonts w:ascii="Amasis MT Pro" w:eastAsia="Amasis MT Pro" w:hAnsi="Amasis MT Pro" w:cs="Amasis MT Pro"/>
          <w:color w:val="007FAC"/>
        </w:rPr>
        <w:t>Launch of Pharmacy First</w:t>
      </w:r>
    </w:p>
    <w:p w14:paraId="4FAFD320" w14:textId="77777777" w:rsidR="0078478D" w:rsidRDefault="0078478D" w:rsidP="0078478D">
      <w:pPr>
        <w:shd w:val="clear" w:color="auto" w:fill="FFFFFF" w:themeFill="background1"/>
        <w:ind w:left="-20" w:right="-20"/>
        <w:rPr>
          <w:rFonts w:ascii="system-ui" w:eastAsia="system-ui" w:hAnsi="system-ui" w:cs="system-ui"/>
          <w:color w:val="000000" w:themeColor="text1"/>
        </w:rPr>
      </w:pPr>
      <w:r>
        <w:rPr>
          <w:rFonts w:ascii="system-ui" w:eastAsia="system-ui" w:hAnsi="system-ui" w:cs="system-ui"/>
          <w:color w:val="000000" w:themeColor="text1"/>
        </w:rPr>
        <w:t xml:space="preserve">I am thrilled to welcome the launch of the Pharmacy First service, which commenced today, January 31st. This innovative service empowers community pharmacists to provide comprehensive care for patients without necessitating a visit to their GP. Alongside expansions to pharmacy blood pressure checking and contraception services, this initiative is projected to save up to 10 million general practice team appointments annually, facilitating quicker and more convenient access to care, including the provision of appropriate medicines for minor illnesses. Joined by the Prime Minister at a pharmacy for the launch, I have been a longstanding advocate for the Pharmacy First model, championing it even during my tenure as Minister for Primary Care. </w:t>
      </w:r>
    </w:p>
    <w:p w14:paraId="27435EF9" w14:textId="77777777" w:rsidR="0078478D" w:rsidRDefault="0078478D" w:rsidP="0078478D">
      <w:pPr>
        <w:shd w:val="clear" w:color="auto" w:fill="FFFFFF" w:themeFill="background1"/>
        <w:ind w:left="-20" w:right="-20"/>
        <w:rPr>
          <w:rFonts w:ascii="system-ui" w:eastAsia="system-ui" w:hAnsi="system-ui" w:cs="system-ui"/>
          <w:color w:val="000000" w:themeColor="text1"/>
        </w:rPr>
      </w:pPr>
    </w:p>
    <w:p w14:paraId="64A849DC" w14:textId="77777777" w:rsidR="002D221E" w:rsidRDefault="0078478D" w:rsidP="0078478D">
      <w:pPr>
        <w:shd w:val="clear" w:color="auto" w:fill="FFFFFF" w:themeFill="background1"/>
        <w:ind w:left="-20" w:right="-20"/>
        <w:rPr>
          <w:rFonts w:ascii="system-ui" w:eastAsia="system-ui" w:hAnsi="system-ui" w:cs="system-ui"/>
          <w:color w:val="000000" w:themeColor="text1"/>
        </w:rPr>
      </w:pPr>
      <w:r>
        <w:rPr>
          <w:rFonts w:ascii="system-ui" w:eastAsia="system-ui" w:hAnsi="system-ui" w:cs="system-ui"/>
          <w:color w:val="000000" w:themeColor="text1"/>
        </w:rPr>
        <w:t xml:space="preserve">Highly trained pharmacists will now have the capacity to assess and treat patients for various conditions without the need for a GP appointment or prescription, including sinusitis, sore throat, earache, infected insect bite, impetigo, shingles, and </w:t>
      </w:r>
      <w:proofErr w:type="gramStart"/>
      <w:r>
        <w:rPr>
          <w:rFonts w:ascii="system-ui" w:eastAsia="system-ui" w:hAnsi="system-ui" w:cs="system-ui"/>
          <w:color w:val="000000" w:themeColor="text1"/>
        </w:rPr>
        <w:t>uncomplicated</w:t>
      </w:r>
      <w:proofErr w:type="gramEnd"/>
      <w:r>
        <w:rPr>
          <w:rFonts w:ascii="system-ui" w:eastAsia="system-ui" w:hAnsi="system-ui" w:cs="system-ui"/>
          <w:color w:val="000000" w:themeColor="text1"/>
        </w:rPr>
        <w:t xml:space="preserve"> </w:t>
      </w:r>
    </w:p>
    <w:tbl>
      <w:tblPr>
        <w:tblpPr w:leftFromText="180" w:rightFromText="180" w:vertAnchor="text" w:horzAnchor="page" w:tblpX="1" w:tblpY="183"/>
        <w:tblW w:w="1666" w:type="dxa"/>
        <w:tblLook w:val="04A0" w:firstRow="1" w:lastRow="0" w:firstColumn="1" w:lastColumn="0" w:noHBand="0" w:noVBand="1"/>
      </w:tblPr>
      <w:tblGrid>
        <w:gridCol w:w="581"/>
        <w:gridCol w:w="863"/>
        <w:gridCol w:w="222"/>
      </w:tblGrid>
      <w:tr w:rsidR="002D221E" w14:paraId="2D0A346F" w14:textId="77777777" w:rsidTr="002D221E">
        <w:trPr>
          <w:gridAfter w:val="1"/>
          <w:wAfter w:w="222" w:type="dxa"/>
          <w:trHeight w:val="268"/>
        </w:trPr>
        <w:tc>
          <w:tcPr>
            <w:tcW w:w="581" w:type="dxa"/>
            <w:tcBorders>
              <w:top w:val="nil"/>
              <w:left w:val="nil"/>
              <w:bottom w:val="nil"/>
              <w:right w:val="nil"/>
            </w:tcBorders>
            <w:shd w:val="clear" w:color="auto" w:fill="auto"/>
            <w:noWrap/>
            <w:vAlign w:val="bottom"/>
            <w:hideMark/>
          </w:tcPr>
          <w:p w14:paraId="2726623A" w14:textId="77777777" w:rsidR="002D221E" w:rsidRDefault="002D221E" w:rsidP="002D221E">
            <w:pPr>
              <w:rPr>
                <w:sz w:val="20"/>
                <w:szCs w:val="20"/>
              </w:rPr>
            </w:pPr>
          </w:p>
        </w:tc>
        <w:tc>
          <w:tcPr>
            <w:tcW w:w="863" w:type="dxa"/>
            <w:tcBorders>
              <w:top w:val="nil"/>
              <w:left w:val="nil"/>
              <w:bottom w:val="nil"/>
              <w:right w:val="nil"/>
            </w:tcBorders>
            <w:shd w:val="clear" w:color="auto" w:fill="auto"/>
            <w:noWrap/>
            <w:vAlign w:val="bottom"/>
            <w:hideMark/>
          </w:tcPr>
          <w:p w14:paraId="069314BB" w14:textId="77777777" w:rsidR="002D221E" w:rsidRDefault="002D221E" w:rsidP="002D221E">
            <w:pPr>
              <w:rPr>
                <w:sz w:val="20"/>
                <w:szCs w:val="20"/>
              </w:rPr>
            </w:pPr>
          </w:p>
        </w:tc>
      </w:tr>
      <w:tr w:rsidR="002D221E" w14:paraId="08E8F5C5" w14:textId="77777777" w:rsidTr="002D221E">
        <w:trPr>
          <w:trHeight w:val="268"/>
        </w:trPr>
        <w:tc>
          <w:tcPr>
            <w:tcW w:w="581" w:type="dxa"/>
            <w:tcBorders>
              <w:top w:val="nil"/>
              <w:left w:val="nil"/>
              <w:bottom w:val="nil"/>
              <w:right w:val="nil"/>
            </w:tcBorders>
            <w:shd w:val="clear" w:color="auto" w:fill="auto"/>
            <w:noWrap/>
            <w:vAlign w:val="bottom"/>
            <w:hideMark/>
          </w:tcPr>
          <w:p w14:paraId="02A24752" w14:textId="77777777" w:rsidR="002D221E" w:rsidRDefault="002D221E" w:rsidP="002D221E">
            <w:pPr>
              <w:jc w:val="center"/>
              <w:rPr>
                <w:rFonts w:ascii="Arial" w:hAnsi="Arial" w:cs="Arial"/>
                <w:b/>
                <w:bCs/>
                <w:sz w:val="20"/>
                <w:szCs w:val="20"/>
              </w:rPr>
            </w:pPr>
          </w:p>
        </w:tc>
        <w:tc>
          <w:tcPr>
            <w:tcW w:w="863" w:type="dxa"/>
            <w:tcBorders>
              <w:top w:val="nil"/>
              <w:left w:val="nil"/>
              <w:bottom w:val="nil"/>
              <w:right w:val="nil"/>
            </w:tcBorders>
            <w:shd w:val="clear" w:color="auto" w:fill="auto"/>
            <w:noWrap/>
            <w:vAlign w:val="bottom"/>
            <w:hideMark/>
          </w:tcPr>
          <w:p w14:paraId="2696D17C" w14:textId="77777777" w:rsidR="002D221E" w:rsidRDefault="002D221E" w:rsidP="002D221E">
            <w:pPr>
              <w:rPr>
                <w:sz w:val="20"/>
                <w:szCs w:val="20"/>
              </w:rPr>
            </w:pPr>
          </w:p>
        </w:tc>
        <w:tc>
          <w:tcPr>
            <w:tcW w:w="222" w:type="dxa"/>
            <w:vAlign w:val="center"/>
          </w:tcPr>
          <w:p w14:paraId="69CA1733" w14:textId="77777777" w:rsidR="002D221E" w:rsidRDefault="002D221E" w:rsidP="002D221E">
            <w:pPr>
              <w:rPr>
                <w:sz w:val="20"/>
                <w:szCs w:val="20"/>
              </w:rPr>
            </w:pPr>
          </w:p>
        </w:tc>
      </w:tr>
      <w:tr w:rsidR="002D221E" w14:paraId="5D4E53FE" w14:textId="77777777" w:rsidTr="002D221E">
        <w:trPr>
          <w:trHeight w:val="268"/>
        </w:trPr>
        <w:tc>
          <w:tcPr>
            <w:tcW w:w="581" w:type="dxa"/>
            <w:tcBorders>
              <w:top w:val="nil"/>
              <w:left w:val="nil"/>
              <w:bottom w:val="nil"/>
              <w:right w:val="nil"/>
            </w:tcBorders>
            <w:shd w:val="clear" w:color="auto" w:fill="auto"/>
            <w:noWrap/>
            <w:vAlign w:val="bottom"/>
            <w:hideMark/>
          </w:tcPr>
          <w:p w14:paraId="6C2942CE" w14:textId="77777777" w:rsidR="002D221E" w:rsidRDefault="002D221E" w:rsidP="002D221E">
            <w:pPr>
              <w:rPr>
                <w:sz w:val="20"/>
                <w:szCs w:val="20"/>
              </w:rPr>
            </w:pPr>
          </w:p>
        </w:tc>
        <w:tc>
          <w:tcPr>
            <w:tcW w:w="863" w:type="dxa"/>
            <w:tcBorders>
              <w:top w:val="nil"/>
              <w:left w:val="nil"/>
              <w:bottom w:val="nil"/>
              <w:right w:val="nil"/>
            </w:tcBorders>
            <w:shd w:val="clear" w:color="auto" w:fill="auto"/>
            <w:noWrap/>
            <w:vAlign w:val="bottom"/>
            <w:hideMark/>
          </w:tcPr>
          <w:p w14:paraId="05F4DA8A" w14:textId="77777777" w:rsidR="002D221E" w:rsidRDefault="002D221E" w:rsidP="002D221E">
            <w:pPr>
              <w:rPr>
                <w:sz w:val="20"/>
                <w:szCs w:val="20"/>
              </w:rPr>
            </w:pPr>
          </w:p>
        </w:tc>
        <w:tc>
          <w:tcPr>
            <w:tcW w:w="222" w:type="dxa"/>
            <w:vAlign w:val="center"/>
          </w:tcPr>
          <w:p w14:paraId="514BA038" w14:textId="77777777" w:rsidR="002D221E" w:rsidRDefault="002D221E" w:rsidP="002D221E">
            <w:pPr>
              <w:rPr>
                <w:sz w:val="20"/>
                <w:szCs w:val="20"/>
              </w:rPr>
            </w:pPr>
          </w:p>
        </w:tc>
      </w:tr>
      <w:tr w:rsidR="002D221E" w14:paraId="5CE0F49C" w14:textId="77777777" w:rsidTr="002D221E">
        <w:trPr>
          <w:trHeight w:val="268"/>
        </w:trPr>
        <w:tc>
          <w:tcPr>
            <w:tcW w:w="581" w:type="dxa"/>
            <w:tcBorders>
              <w:top w:val="nil"/>
              <w:left w:val="nil"/>
              <w:bottom w:val="nil"/>
              <w:right w:val="nil"/>
            </w:tcBorders>
            <w:shd w:val="clear" w:color="auto" w:fill="auto"/>
            <w:noWrap/>
            <w:vAlign w:val="bottom"/>
            <w:hideMark/>
          </w:tcPr>
          <w:p w14:paraId="20F91456" w14:textId="77777777" w:rsidR="002D221E" w:rsidRDefault="002D221E" w:rsidP="002D221E">
            <w:pPr>
              <w:rPr>
                <w:sz w:val="20"/>
                <w:szCs w:val="20"/>
              </w:rPr>
            </w:pPr>
          </w:p>
        </w:tc>
        <w:tc>
          <w:tcPr>
            <w:tcW w:w="863" w:type="dxa"/>
            <w:tcBorders>
              <w:top w:val="nil"/>
              <w:left w:val="nil"/>
              <w:bottom w:val="nil"/>
              <w:right w:val="nil"/>
            </w:tcBorders>
            <w:shd w:val="clear" w:color="auto" w:fill="auto"/>
            <w:noWrap/>
            <w:vAlign w:val="bottom"/>
            <w:hideMark/>
          </w:tcPr>
          <w:p w14:paraId="0E8DF1A6" w14:textId="77777777" w:rsidR="002D221E" w:rsidRDefault="002D221E" w:rsidP="002D221E">
            <w:pPr>
              <w:rPr>
                <w:sz w:val="20"/>
                <w:szCs w:val="20"/>
              </w:rPr>
            </w:pPr>
          </w:p>
        </w:tc>
        <w:tc>
          <w:tcPr>
            <w:tcW w:w="222" w:type="dxa"/>
            <w:vAlign w:val="center"/>
          </w:tcPr>
          <w:p w14:paraId="746835B2" w14:textId="77777777" w:rsidR="002D221E" w:rsidRDefault="002D221E" w:rsidP="002D221E">
            <w:pPr>
              <w:rPr>
                <w:sz w:val="20"/>
                <w:szCs w:val="20"/>
              </w:rPr>
            </w:pPr>
          </w:p>
        </w:tc>
      </w:tr>
      <w:tr w:rsidR="002D221E" w14:paraId="613431BB" w14:textId="77777777" w:rsidTr="002D221E">
        <w:trPr>
          <w:trHeight w:val="268"/>
        </w:trPr>
        <w:tc>
          <w:tcPr>
            <w:tcW w:w="581" w:type="dxa"/>
            <w:tcBorders>
              <w:top w:val="nil"/>
              <w:left w:val="nil"/>
              <w:bottom w:val="nil"/>
              <w:right w:val="nil"/>
            </w:tcBorders>
            <w:shd w:val="clear" w:color="auto" w:fill="auto"/>
            <w:noWrap/>
            <w:vAlign w:val="bottom"/>
            <w:hideMark/>
          </w:tcPr>
          <w:p w14:paraId="3D14E3C2" w14:textId="77777777" w:rsidR="002D221E" w:rsidRDefault="002D221E" w:rsidP="002D221E">
            <w:pPr>
              <w:rPr>
                <w:sz w:val="20"/>
                <w:szCs w:val="20"/>
              </w:rPr>
            </w:pPr>
          </w:p>
        </w:tc>
        <w:tc>
          <w:tcPr>
            <w:tcW w:w="863" w:type="dxa"/>
            <w:tcBorders>
              <w:top w:val="nil"/>
              <w:left w:val="nil"/>
              <w:bottom w:val="nil"/>
              <w:right w:val="nil"/>
            </w:tcBorders>
            <w:shd w:val="clear" w:color="auto" w:fill="auto"/>
            <w:noWrap/>
            <w:vAlign w:val="bottom"/>
            <w:hideMark/>
          </w:tcPr>
          <w:p w14:paraId="65725035" w14:textId="77777777" w:rsidR="002D221E" w:rsidRDefault="002D221E" w:rsidP="002D221E">
            <w:pPr>
              <w:rPr>
                <w:sz w:val="20"/>
                <w:szCs w:val="20"/>
              </w:rPr>
            </w:pPr>
          </w:p>
        </w:tc>
        <w:tc>
          <w:tcPr>
            <w:tcW w:w="222" w:type="dxa"/>
            <w:vAlign w:val="center"/>
          </w:tcPr>
          <w:p w14:paraId="631CC165" w14:textId="77777777" w:rsidR="002D221E" w:rsidRDefault="002D221E" w:rsidP="002D221E">
            <w:pPr>
              <w:rPr>
                <w:sz w:val="20"/>
                <w:szCs w:val="20"/>
              </w:rPr>
            </w:pPr>
          </w:p>
        </w:tc>
      </w:tr>
      <w:tr w:rsidR="002D221E" w14:paraId="04129AFE" w14:textId="77777777" w:rsidTr="002D221E">
        <w:trPr>
          <w:gridAfter w:val="1"/>
          <w:wAfter w:w="222" w:type="dxa"/>
          <w:trHeight w:val="268"/>
        </w:trPr>
        <w:tc>
          <w:tcPr>
            <w:tcW w:w="581" w:type="dxa"/>
            <w:tcBorders>
              <w:top w:val="nil"/>
              <w:left w:val="nil"/>
              <w:bottom w:val="nil"/>
              <w:right w:val="nil"/>
            </w:tcBorders>
            <w:shd w:val="clear" w:color="auto" w:fill="auto"/>
            <w:noWrap/>
            <w:vAlign w:val="bottom"/>
            <w:hideMark/>
          </w:tcPr>
          <w:p w14:paraId="2A64BE4F" w14:textId="77777777" w:rsidR="002D221E" w:rsidRDefault="002D221E" w:rsidP="002D221E">
            <w:pPr>
              <w:rPr>
                <w:sz w:val="20"/>
                <w:szCs w:val="20"/>
              </w:rPr>
            </w:pPr>
          </w:p>
        </w:tc>
        <w:tc>
          <w:tcPr>
            <w:tcW w:w="863" w:type="dxa"/>
            <w:tcBorders>
              <w:top w:val="nil"/>
              <w:left w:val="nil"/>
              <w:bottom w:val="nil"/>
              <w:right w:val="nil"/>
            </w:tcBorders>
            <w:shd w:val="clear" w:color="auto" w:fill="auto"/>
            <w:noWrap/>
            <w:vAlign w:val="bottom"/>
            <w:hideMark/>
          </w:tcPr>
          <w:p w14:paraId="75E59B56" w14:textId="77777777" w:rsidR="002D221E" w:rsidRDefault="002D221E" w:rsidP="002D221E">
            <w:pPr>
              <w:rPr>
                <w:sz w:val="20"/>
                <w:szCs w:val="20"/>
              </w:rPr>
            </w:pPr>
          </w:p>
        </w:tc>
      </w:tr>
    </w:tbl>
    <w:p w14:paraId="5E9F42F5" w14:textId="31C81A5E" w:rsidR="0078478D" w:rsidRDefault="0078478D" w:rsidP="0078478D">
      <w:pPr>
        <w:shd w:val="clear" w:color="auto" w:fill="FFFFFF" w:themeFill="background1"/>
        <w:ind w:left="-20" w:right="-20"/>
        <w:rPr>
          <w:rFonts w:ascii="system-ui" w:eastAsia="system-ui" w:hAnsi="system-ui" w:cs="system-ui"/>
          <w:color w:val="000000" w:themeColor="text1"/>
        </w:rPr>
      </w:pPr>
      <w:r>
        <w:rPr>
          <w:rFonts w:ascii="system-ui" w:eastAsia="system-ui" w:hAnsi="system-ui" w:cs="system-ui"/>
          <w:color w:val="000000" w:themeColor="text1"/>
        </w:rPr>
        <w:t xml:space="preserve">urinary tract infections in women under 65. </w:t>
      </w:r>
    </w:p>
    <w:p w14:paraId="1ED89C4E" w14:textId="77777777" w:rsidR="0078478D" w:rsidRDefault="0078478D" w:rsidP="0078478D">
      <w:pPr>
        <w:shd w:val="clear" w:color="auto" w:fill="FFFFFF" w:themeFill="background1"/>
        <w:ind w:left="-20" w:right="-20"/>
        <w:rPr>
          <w:rFonts w:ascii="system-ui" w:eastAsia="system-ui" w:hAnsi="system-ui" w:cs="system-ui"/>
          <w:color w:val="000000" w:themeColor="text1"/>
        </w:rPr>
      </w:pPr>
    </w:p>
    <w:p w14:paraId="76F11401" w14:textId="77777777" w:rsidR="0078478D" w:rsidRDefault="0078478D" w:rsidP="0078478D">
      <w:pPr>
        <w:shd w:val="clear" w:color="auto" w:fill="FFFFFF" w:themeFill="background1"/>
        <w:ind w:left="-20" w:right="-20"/>
        <w:rPr>
          <w:rFonts w:ascii="system-ui" w:eastAsia="system-ui" w:hAnsi="system-ui" w:cs="system-ui"/>
          <w:color w:val="000000" w:themeColor="text1"/>
        </w:rPr>
      </w:pPr>
      <w:r>
        <w:rPr>
          <w:rFonts w:ascii="system-ui" w:eastAsia="system-ui" w:hAnsi="system-ui" w:cs="system-ui"/>
          <w:color w:val="000000" w:themeColor="text1"/>
        </w:rPr>
        <w:t>This launch signifies a significant step forward in enhancing access to healthcare, and I extend my gratitude to pharmacists nationwide for their invaluable contributions to our communities, providing essential advice and care.</w:t>
      </w:r>
    </w:p>
    <w:p w14:paraId="199968FF" w14:textId="77777777" w:rsidR="0078478D" w:rsidRDefault="0078478D" w:rsidP="0078478D">
      <w:pPr>
        <w:ind w:left="-20" w:right="-20"/>
        <w:rPr>
          <w:rFonts w:ascii="Amasis MT Pro" w:eastAsia="Amasis MT Pro" w:hAnsi="Amasis MT Pro" w:cs="Amasis MT Pro"/>
          <w:color w:val="007FAC"/>
        </w:rPr>
      </w:pPr>
    </w:p>
    <w:p w14:paraId="2D5DB137" w14:textId="77777777" w:rsidR="0078478D" w:rsidRDefault="0078478D" w:rsidP="0078478D">
      <w:pPr>
        <w:ind w:left="-20" w:right="-20"/>
        <w:rPr>
          <w:rFonts w:ascii="Amasis MT Pro" w:eastAsia="Amasis MT Pro" w:hAnsi="Amasis MT Pro" w:cs="Amasis MT Pro"/>
          <w:color w:val="007FAC"/>
        </w:rPr>
      </w:pPr>
      <w:r>
        <w:rPr>
          <w:rFonts w:ascii="Amasis MT Pro" w:eastAsia="Amasis MT Pro" w:hAnsi="Amasis MT Pro" w:cs="Amasis MT Pro"/>
          <w:color w:val="007FAC"/>
        </w:rPr>
        <w:t>Homes and Beds to help Hundreds of Rough Sleepers off the Streets</w:t>
      </w:r>
    </w:p>
    <w:p w14:paraId="7E6455C1" w14:textId="77777777" w:rsidR="0078478D" w:rsidRDefault="0078478D" w:rsidP="0078478D">
      <w:pPr>
        <w:spacing w:after="300" w:line="288" w:lineRule="auto"/>
        <w:rPr>
          <w:rFonts w:ascii="system-ui" w:eastAsia="system-ui" w:hAnsi="system-ui" w:cs="system-ui"/>
          <w:color w:val="000000" w:themeColor="text1"/>
        </w:rPr>
      </w:pPr>
      <w:r>
        <w:rPr>
          <w:rFonts w:ascii="system-ui" w:eastAsia="system-ui" w:hAnsi="system-ui" w:cs="system-ui"/>
          <w:color w:val="000000" w:themeColor="text1"/>
        </w:rPr>
        <w:t xml:space="preserve">I welcome the news that a share of £220 million of government funding is being allocated to our local council today, aimed at preventing hundreds of families from facing homelessness and providing essential support to help rough sleepers transition off the streets. Minister for Housing and Homelessness, Felicity Buchan, unveiled this funding boost, targeting areas most in need and emphasising specialist support for the most vulnerable individuals requiring mental health or substance misuse assistance. </w:t>
      </w:r>
    </w:p>
    <w:p w14:paraId="6A3AD7F4" w14:textId="77777777" w:rsidR="0078478D" w:rsidRDefault="0078478D" w:rsidP="0078478D">
      <w:pPr>
        <w:spacing w:after="300" w:line="288" w:lineRule="auto"/>
        <w:rPr>
          <w:rFonts w:ascii="system-ui" w:eastAsia="system-ui" w:hAnsi="system-ui" w:cs="system-ui"/>
          <w:color w:val="000000" w:themeColor="text1"/>
        </w:rPr>
      </w:pPr>
      <w:r>
        <w:rPr>
          <w:rFonts w:ascii="system-ui" w:eastAsia="system-ui" w:hAnsi="system-ui" w:cs="system-ui"/>
          <w:color w:val="000000" w:themeColor="text1"/>
        </w:rPr>
        <w:t>Lewes District Council is set to receive £232,214 in additional funding for 2024/25 with Wealden District Council receiving £403,670. Combined with the existing funding announced for the year it brings the total funding for homeless prevention in the districts to £774,194 and £969,890 respectively.</w:t>
      </w:r>
    </w:p>
    <w:p w14:paraId="6E7B9BCE" w14:textId="77777777" w:rsidR="0078478D" w:rsidRDefault="0078478D" w:rsidP="0078478D">
      <w:pPr>
        <w:ind w:left="-20" w:right="-20"/>
        <w:rPr>
          <w:rFonts w:ascii="Amasis MT Pro" w:eastAsia="Amasis MT Pro" w:hAnsi="Amasis MT Pro" w:cs="Amasis MT Pro"/>
          <w:color w:val="007FAC"/>
        </w:rPr>
      </w:pPr>
      <w:r>
        <w:rPr>
          <w:rFonts w:ascii="Amasis MT Pro" w:eastAsia="Amasis MT Pro" w:hAnsi="Amasis MT Pro" w:cs="Amasis MT Pro"/>
          <w:color w:val="007FAC"/>
        </w:rPr>
        <w:t xml:space="preserve">Update on Water Outage </w:t>
      </w:r>
    </w:p>
    <w:p w14:paraId="17152AD2" w14:textId="77777777" w:rsidR="0078478D" w:rsidRDefault="0078478D" w:rsidP="0078478D">
      <w:pPr>
        <w:shd w:val="clear" w:color="auto" w:fill="FFFFFF" w:themeFill="background1"/>
        <w:rPr>
          <w:rFonts w:ascii="system-ui" w:eastAsia="system-ui" w:hAnsi="system-ui" w:cs="system-ui"/>
          <w:color w:val="0D0D0D" w:themeColor="text1" w:themeTint="F2"/>
        </w:rPr>
      </w:pPr>
      <w:r>
        <w:rPr>
          <w:rFonts w:ascii="system-ui" w:eastAsia="system-ui" w:hAnsi="system-ui" w:cs="system-ui"/>
          <w:color w:val="0D0D0D" w:themeColor="text1" w:themeTint="F2"/>
        </w:rPr>
        <w:t>I'm pleased to share that dredging operations for the Cuckmere are set to begin, aimed at reducing future flooding risks and preventing a recurrence of the water plant flooding incident.</w:t>
      </w:r>
    </w:p>
    <w:p w14:paraId="22186CDE" w14:textId="77777777" w:rsidR="0078478D" w:rsidRDefault="0078478D" w:rsidP="0078478D">
      <w:pPr>
        <w:rPr>
          <w:rFonts w:ascii="system-ui" w:eastAsia="system-ui" w:hAnsi="system-ui" w:cs="system-ui"/>
          <w:color w:val="0D0D0D" w:themeColor="text1" w:themeTint="F2"/>
        </w:rPr>
      </w:pPr>
      <w:r>
        <w:rPr>
          <w:rFonts w:ascii="system-ui" w:eastAsia="system-ui" w:hAnsi="system-ui" w:cs="system-ui"/>
          <w:color w:val="0D0D0D" w:themeColor="text1" w:themeTint="F2"/>
        </w:rPr>
        <w:t>Securing permits from the EA has been a lengthy four-year process, but I'm pleased to confirm that they are now in place, marking a significant milestone towards commencing the much-needed work.</w:t>
      </w:r>
    </w:p>
    <w:p w14:paraId="1E154B6E" w14:textId="77777777" w:rsidR="0078478D" w:rsidRDefault="0078478D" w:rsidP="0078478D">
      <w:pPr>
        <w:shd w:val="clear" w:color="auto" w:fill="FFFFFF" w:themeFill="background1"/>
        <w:rPr>
          <w:rFonts w:ascii="Aptos" w:eastAsia="Aptos" w:hAnsi="Aptos" w:cs="Aptos"/>
          <w:color w:val="000000" w:themeColor="text1"/>
        </w:rPr>
      </w:pPr>
      <w:r>
        <w:rPr>
          <w:rFonts w:ascii="system-ui" w:eastAsia="system-ui" w:hAnsi="system-ui" w:cs="system-ui"/>
          <w:color w:val="0D0D0D" w:themeColor="text1" w:themeTint="F2"/>
        </w:rPr>
        <w:t xml:space="preserve">I'd like to extend a special thank you to the Alfriston Emergency Group for their outstanding efforts in ensuring the distribution of bottled water to various villages, including Berwick and </w:t>
      </w:r>
      <w:proofErr w:type="spellStart"/>
      <w:r>
        <w:rPr>
          <w:rFonts w:ascii="system-ui" w:eastAsia="system-ui" w:hAnsi="system-ui" w:cs="system-ui"/>
          <w:color w:val="0D0D0D" w:themeColor="text1" w:themeTint="F2"/>
        </w:rPr>
        <w:t>Selmeston</w:t>
      </w:r>
      <w:proofErr w:type="spellEnd"/>
      <w:r>
        <w:rPr>
          <w:rFonts w:ascii="system-ui" w:eastAsia="system-ui" w:hAnsi="system-ui" w:cs="system-ui"/>
          <w:color w:val="0D0D0D" w:themeColor="text1" w:themeTint="F2"/>
        </w:rPr>
        <w:t>. Their dedication and swift action have been invaluable in supporting our communities during this challenging time</w:t>
      </w:r>
      <w:r>
        <w:rPr>
          <w:rFonts w:ascii="Aptos" w:eastAsia="Aptos" w:hAnsi="Aptos" w:cs="Aptos"/>
          <w:color w:val="000000" w:themeColor="text1"/>
        </w:rPr>
        <w:t xml:space="preserve"> .</w:t>
      </w:r>
    </w:p>
    <w:p w14:paraId="1760BDFF" w14:textId="77777777" w:rsidR="0078478D" w:rsidRDefault="0078478D" w:rsidP="0078478D">
      <w:pPr>
        <w:rPr>
          <w:rFonts w:ascii="Aptos" w:eastAsia="Aptos" w:hAnsi="Aptos" w:cs="Aptos"/>
          <w:color w:val="000000" w:themeColor="text1"/>
        </w:rPr>
      </w:pPr>
    </w:p>
    <w:p w14:paraId="7565AF48" w14:textId="77777777" w:rsidR="0078478D" w:rsidRDefault="0078478D" w:rsidP="0078478D">
      <w:pPr>
        <w:rPr>
          <w:rFonts w:ascii="Aptos" w:eastAsia="Aptos" w:hAnsi="Aptos" w:cs="Aptos"/>
          <w:color w:val="000000" w:themeColor="text1"/>
        </w:rPr>
      </w:pPr>
      <w:r>
        <w:rPr>
          <w:rFonts w:ascii="Aptos" w:eastAsia="Aptos" w:hAnsi="Aptos" w:cs="Aptos"/>
          <w:color w:val="000000" w:themeColor="text1"/>
        </w:rPr>
        <w:t>ENDS</w:t>
      </w:r>
    </w:p>
    <w:p w14:paraId="59026094" w14:textId="77777777" w:rsidR="0078478D" w:rsidRDefault="0078478D" w:rsidP="0078478D">
      <w:pPr>
        <w:rPr>
          <w:rFonts w:ascii="Aptos" w:eastAsia="Aptos" w:hAnsi="Aptos" w:cs="Aptos"/>
          <w:color w:val="000000" w:themeColor="text1"/>
        </w:rPr>
      </w:pPr>
    </w:p>
    <w:p w14:paraId="5FC72F11" w14:textId="77777777" w:rsidR="000B12CC" w:rsidRDefault="000B12CC" w:rsidP="0078478D">
      <w:pPr>
        <w:rPr>
          <w:rFonts w:ascii="Aptos" w:eastAsia="Aptos" w:hAnsi="Aptos" w:cs="Aptos"/>
          <w:color w:val="000000" w:themeColor="text1"/>
        </w:rPr>
      </w:pPr>
    </w:p>
    <w:p w14:paraId="6B272DCE" w14:textId="77777777" w:rsidR="000B12CC" w:rsidRDefault="000B12CC" w:rsidP="0078478D">
      <w:pPr>
        <w:rPr>
          <w:rFonts w:ascii="Aptos" w:eastAsia="Aptos" w:hAnsi="Aptos" w:cs="Aptos"/>
          <w:color w:val="000000" w:themeColor="text1"/>
        </w:rPr>
      </w:pPr>
    </w:p>
    <w:p w14:paraId="1D924F47" w14:textId="77777777" w:rsidR="000B12CC" w:rsidRDefault="000B12CC" w:rsidP="0078478D">
      <w:pPr>
        <w:rPr>
          <w:rFonts w:ascii="Aptos" w:eastAsia="Aptos" w:hAnsi="Aptos" w:cs="Aptos"/>
          <w:color w:val="000000" w:themeColor="text1"/>
        </w:rPr>
      </w:pPr>
    </w:p>
    <w:p w14:paraId="17BFDE74" w14:textId="77777777" w:rsidR="000B12CC" w:rsidRDefault="000B12CC" w:rsidP="0078478D">
      <w:pPr>
        <w:rPr>
          <w:rFonts w:ascii="Aptos" w:eastAsia="Aptos" w:hAnsi="Aptos" w:cs="Aptos"/>
          <w:color w:val="000000" w:themeColor="text1"/>
        </w:rPr>
      </w:pPr>
    </w:p>
    <w:p w14:paraId="5F3C1A36" w14:textId="77777777" w:rsidR="000B12CC" w:rsidRDefault="000B12CC" w:rsidP="0078478D">
      <w:pPr>
        <w:rPr>
          <w:rFonts w:ascii="Aptos" w:eastAsia="Aptos" w:hAnsi="Aptos" w:cs="Aptos"/>
          <w:color w:val="000000" w:themeColor="text1"/>
        </w:rPr>
      </w:pPr>
    </w:p>
    <w:p w14:paraId="1860F700" w14:textId="77777777" w:rsidR="000B12CC" w:rsidRDefault="000B12CC" w:rsidP="0078478D">
      <w:pPr>
        <w:rPr>
          <w:rFonts w:ascii="Aptos" w:eastAsia="Aptos" w:hAnsi="Aptos" w:cs="Aptos"/>
          <w:color w:val="000000" w:themeColor="text1"/>
        </w:rPr>
      </w:pPr>
    </w:p>
    <w:p w14:paraId="53C57BC3" w14:textId="77777777" w:rsidR="000B12CC" w:rsidRDefault="000B12CC" w:rsidP="0078478D">
      <w:pPr>
        <w:rPr>
          <w:rFonts w:ascii="Aptos" w:eastAsia="Aptos" w:hAnsi="Aptos" w:cs="Aptos"/>
          <w:color w:val="000000" w:themeColor="text1"/>
        </w:rPr>
      </w:pPr>
    </w:p>
    <w:p w14:paraId="0D9C3189" w14:textId="77777777" w:rsidR="000B12CC" w:rsidRDefault="000B12CC" w:rsidP="0078478D">
      <w:pPr>
        <w:rPr>
          <w:rFonts w:ascii="Aptos" w:eastAsia="Aptos" w:hAnsi="Aptos" w:cs="Aptos"/>
          <w:color w:val="000000" w:themeColor="text1"/>
        </w:rPr>
      </w:pPr>
    </w:p>
    <w:p w14:paraId="73A60B76" w14:textId="77777777" w:rsidR="000B12CC" w:rsidRDefault="000B12CC" w:rsidP="0078478D">
      <w:pPr>
        <w:rPr>
          <w:rFonts w:ascii="Aptos" w:eastAsia="Aptos" w:hAnsi="Aptos" w:cs="Aptos"/>
          <w:color w:val="000000" w:themeColor="text1"/>
        </w:rPr>
      </w:pPr>
    </w:p>
    <w:p w14:paraId="1A2E6B90" w14:textId="77777777" w:rsidR="000B12CC" w:rsidRDefault="000B12CC" w:rsidP="0078478D">
      <w:pPr>
        <w:rPr>
          <w:rFonts w:ascii="Aptos" w:eastAsia="Aptos" w:hAnsi="Aptos" w:cs="Aptos"/>
          <w:color w:val="000000" w:themeColor="text1"/>
        </w:rPr>
      </w:pPr>
    </w:p>
    <w:p w14:paraId="3945DAC4" w14:textId="77777777" w:rsidR="000B12CC" w:rsidRDefault="000B12CC" w:rsidP="0078478D">
      <w:pPr>
        <w:rPr>
          <w:rFonts w:ascii="Aptos" w:eastAsia="Aptos" w:hAnsi="Aptos" w:cs="Aptos"/>
          <w:color w:val="000000" w:themeColor="text1"/>
        </w:rPr>
      </w:pPr>
    </w:p>
    <w:p w14:paraId="6CD956DA" w14:textId="77777777" w:rsidR="000B12CC" w:rsidRDefault="000B12CC" w:rsidP="0078478D">
      <w:pPr>
        <w:rPr>
          <w:rFonts w:ascii="Aptos" w:eastAsia="Aptos" w:hAnsi="Aptos" w:cs="Aptos"/>
          <w:color w:val="000000" w:themeColor="text1"/>
        </w:rPr>
      </w:pPr>
    </w:p>
    <w:p w14:paraId="53A5A8ED" w14:textId="77777777" w:rsidR="000B12CC" w:rsidRDefault="000B12CC" w:rsidP="0078478D">
      <w:pPr>
        <w:rPr>
          <w:rFonts w:ascii="Aptos" w:eastAsia="Aptos" w:hAnsi="Aptos" w:cs="Aptos"/>
          <w:color w:val="000000" w:themeColor="text1"/>
        </w:rPr>
      </w:pPr>
    </w:p>
    <w:p w14:paraId="7D8F4400" w14:textId="77777777" w:rsidR="000B12CC" w:rsidRDefault="000B12CC" w:rsidP="0078478D">
      <w:pPr>
        <w:rPr>
          <w:rFonts w:ascii="Aptos" w:eastAsia="Aptos" w:hAnsi="Aptos" w:cs="Aptos"/>
          <w:color w:val="000000" w:themeColor="text1"/>
        </w:rPr>
      </w:pPr>
    </w:p>
    <w:p w14:paraId="7289ABB4" w14:textId="77777777" w:rsidR="000B12CC" w:rsidRDefault="000B12CC" w:rsidP="0078478D">
      <w:pPr>
        <w:rPr>
          <w:rFonts w:ascii="Aptos" w:eastAsia="Aptos" w:hAnsi="Aptos" w:cs="Aptos"/>
          <w:color w:val="000000" w:themeColor="text1"/>
        </w:rPr>
      </w:pPr>
    </w:p>
    <w:p w14:paraId="0AFE731C" w14:textId="77777777" w:rsidR="000B12CC" w:rsidRDefault="000B12CC" w:rsidP="0078478D">
      <w:pPr>
        <w:rPr>
          <w:rFonts w:ascii="Aptos" w:eastAsia="Aptos" w:hAnsi="Aptos" w:cs="Aptos"/>
          <w:color w:val="000000" w:themeColor="text1"/>
        </w:rPr>
      </w:pPr>
    </w:p>
    <w:p w14:paraId="3F012AEE" w14:textId="77777777" w:rsidR="000B12CC" w:rsidRDefault="000B12CC" w:rsidP="0078478D">
      <w:pPr>
        <w:rPr>
          <w:rFonts w:ascii="Aptos" w:eastAsia="Aptos" w:hAnsi="Aptos" w:cs="Aptos"/>
          <w:color w:val="000000" w:themeColor="text1"/>
        </w:rPr>
      </w:pPr>
    </w:p>
    <w:p w14:paraId="4B3FFEAF" w14:textId="77777777" w:rsidR="0078478D" w:rsidRDefault="0078478D" w:rsidP="0078478D">
      <w:pPr>
        <w:rPr>
          <w:rFonts w:ascii="Aptos" w:eastAsia="Aptos" w:hAnsi="Aptos" w:cs="Aptos"/>
          <w:color w:val="000000" w:themeColor="text1"/>
        </w:rPr>
      </w:pPr>
    </w:p>
    <w:p w14:paraId="711A4F25" w14:textId="2F05F725" w:rsidR="0078478D" w:rsidRPr="00FB3E8D" w:rsidRDefault="00FB3E8D" w:rsidP="0078478D">
      <w:pPr>
        <w:rPr>
          <w:rFonts w:ascii="Aptos" w:eastAsia="Aptos" w:hAnsi="Aptos" w:cs="Aptos"/>
          <w:color w:val="0070C0"/>
          <w:u w:val="single"/>
        </w:rPr>
      </w:pPr>
      <w:r>
        <w:rPr>
          <w:rFonts w:ascii="Aptos" w:eastAsia="Aptos" w:hAnsi="Aptos" w:cs="Aptos"/>
          <w:color w:val="0070C0"/>
          <w:u w:val="single"/>
        </w:rPr>
        <w:lastRenderedPageBreak/>
        <w:t>Appendix B</w:t>
      </w:r>
    </w:p>
    <w:p w14:paraId="195B3AE6" w14:textId="77777777" w:rsidR="0078478D" w:rsidRDefault="0078478D" w:rsidP="0078478D">
      <w:pPr>
        <w:rPr>
          <w:rFonts w:asciiTheme="minorHAnsi" w:eastAsiaTheme="minorEastAsia" w:hAnsiTheme="minorHAnsi" w:cstheme="minorBidi"/>
        </w:rPr>
      </w:pPr>
    </w:p>
    <w:p w14:paraId="479ED229" w14:textId="6619B4D7" w:rsidR="002D221E" w:rsidRDefault="002D221E" w:rsidP="0078478D">
      <w:pPr>
        <w:rPr>
          <w:rFonts w:asciiTheme="minorHAnsi" w:eastAsiaTheme="minorEastAsia" w:hAnsiTheme="minorHAnsi" w:cstheme="minorBidi"/>
        </w:rPr>
      </w:pPr>
      <w:r w:rsidRPr="002D221E">
        <w:rPr>
          <w:rFonts w:eastAsiaTheme="minorEastAsia"/>
          <w:noProof/>
        </w:rPr>
        <w:drawing>
          <wp:inline distT="0" distB="0" distL="0" distR="0" wp14:anchorId="315B575A" wp14:editId="49493CCF">
            <wp:extent cx="5238751" cy="7858125"/>
            <wp:effectExtent l="0" t="0" r="0" b="0"/>
            <wp:docPr id="1249850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4460" cy="7866689"/>
                    </a:xfrm>
                    <a:prstGeom prst="rect">
                      <a:avLst/>
                    </a:prstGeom>
                    <a:noFill/>
                    <a:ln>
                      <a:noFill/>
                    </a:ln>
                  </pic:spPr>
                </pic:pic>
              </a:graphicData>
            </a:graphic>
          </wp:inline>
        </w:drawing>
      </w:r>
    </w:p>
    <w:p w14:paraId="765E0C9E" w14:textId="77777777" w:rsidR="00FB3E8D" w:rsidRDefault="00FB3E8D" w:rsidP="0078478D">
      <w:pPr>
        <w:rPr>
          <w:rFonts w:asciiTheme="minorHAnsi" w:eastAsiaTheme="minorEastAsia" w:hAnsiTheme="minorHAnsi" w:cstheme="minorBidi"/>
        </w:rPr>
      </w:pPr>
    </w:p>
    <w:p w14:paraId="3CD671BA" w14:textId="77777777" w:rsidR="00280FAD" w:rsidRDefault="00280FAD" w:rsidP="0078478D">
      <w:pPr>
        <w:rPr>
          <w:rFonts w:asciiTheme="minorHAnsi" w:eastAsiaTheme="minorEastAsia" w:hAnsiTheme="minorHAnsi" w:cstheme="minorBidi"/>
        </w:rPr>
      </w:pPr>
    </w:p>
    <w:p w14:paraId="3F69B2BD" w14:textId="77777777" w:rsidR="0066334F" w:rsidRDefault="0066334F" w:rsidP="0078478D">
      <w:pPr>
        <w:rPr>
          <w:rFonts w:asciiTheme="minorHAnsi" w:eastAsiaTheme="minorEastAsia" w:hAnsiTheme="minorHAnsi" w:cstheme="minorBidi"/>
        </w:rPr>
      </w:pPr>
    </w:p>
    <w:p w14:paraId="32F5E159" w14:textId="77777777" w:rsidR="0066334F" w:rsidRDefault="0066334F" w:rsidP="0078478D">
      <w:pPr>
        <w:rPr>
          <w:rFonts w:asciiTheme="minorHAnsi" w:eastAsiaTheme="minorEastAsia" w:hAnsiTheme="minorHAnsi" w:cstheme="minorBidi"/>
        </w:rPr>
      </w:pPr>
    </w:p>
    <w:p w14:paraId="411234F3" w14:textId="77777777" w:rsidR="0066334F" w:rsidRDefault="0066334F" w:rsidP="0078478D">
      <w:pPr>
        <w:rPr>
          <w:rFonts w:asciiTheme="minorHAnsi" w:eastAsiaTheme="minorEastAsia" w:hAnsiTheme="minorHAnsi" w:cstheme="minorBidi"/>
        </w:rPr>
      </w:pPr>
    </w:p>
    <w:p w14:paraId="1D7372F5" w14:textId="77777777" w:rsidR="0066334F" w:rsidRDefault="0066334F" w:rsidP="0078478D">
      <w:pPr>
        <w:rPr>
          <w:rFonts w:asciiTheme="minorHAnsi" w:eastAsiaTheme="minorEastAsia" w:hAnsiTheme="minorHAnsi" w:cstheme="minorBidi"/>
        </w:rPr>
      </w:pPr>
    </w:p>
    <w:p w14:paraId="3A134A90" w14:textId="77777777" w:rsidR="0066334F" w:rsidRDefault="0066334F" w:rsidP="0078478D">
      <w:pPr>
        <w:rPr>
          <w:rFonts w:asciiTheme="minorHAnsi" w:eastAsiaTheme="minorEastAsia" w:hAnsiTheme="minorHAnsi" w:cstheme="minorBidi"/>
        </w:rPr>
      </w:pPr>
    </w:p>
    <w:p w14:paraId="208A3003" w14:textId="77777777" w:rsidR="0066334F" w:rsidRDefault="0066334F" w:rsidP="0078478D">
      <w:pPr>
        <w:rPr>
          <w:rFonts w:asciiTheme="minorHAnsi" w:eastAsiaTheme="minorEastAsia" w:hAnsiTheme="minorHAnsi" w:cstheme="minorBidi"/>
        </w:rPr>
      </w:pPr>
    </w:p>
    <w:p w14:paraId="493A13C6" w14:textId="77777777" w:rsidR="0066334F" w:rsidRDefault="0066334F" w:rsidP="0078478D">
      <w:pPr>
        <w:rPr>
          <w:rFonts w:asciiTheme="minorHAnsi" w:eastAsiaTheme="minorEastAsia" w:hAnsiTheme="minorHAnsi" w:cstheme="minorBidi"/>
        </w:rPr>
      </w:pPr>
    </w:p>
    <w:p w14:paraId="37EA17F5" w14:textId="4B184D9C" w:rsidR="00FB3E8D" w:rsidRDefault="00FB3E8D" w:rsidP="0078478D">
      <w:pPr>
        <w:rPr>
          <w:rFonts w:asciiTheme="minorHAnsi" w:eastAsiaTheme="minorEastAsia" w:hAnsiTheme="minorHAnsi" w:cstheme="minorBidi"/>
          <w:color w:val="0070C0"/>
          <w:u w:val="single"/>
        </w:rPr>
      </w:pPr>
      <w:r>
        <w:rPr>
          <w:rFonts w:asciiTheme="minorHAnsi" w:eastAsiaTheme="minorEastAsia" w:hAnsiTheme="minorHAnsi" w:cstheme="minorBidi"/>
          <w:color w:val="0070C0"/>
          <w:u w:val="single"/>
        </w:rPr>
        <w:t>Appendix C</w:t>
      </w:r>
    </w:p>
    <w:p w14:paraId="1B7B798F" w14:textId="77777777" w:rsidR="0066334F" w:rsidRDefault="0066334F" w:rsidP="0078478D">
      <w:pPr>
        <w:rPr>
          <w:rFonts w:asciiTheme="minorHAnsi" w:eastAsiaTheme="minorEastAsia" w:hAnsiTheme="minorHAnsi" w:cstheme="minorBidi"/>
          <w:color w:val="0070C0"/>
          <w:u w:val="single"/>
        </w:rPr>
      </w:pPr>
    </w:p>
    <w:p w14:paraId="0ED8B593" w14:textId="77777777" w:rsidR="0066334F" w:rsidRPr="0029287B" w:rsidRDefault="0066334F" w:rsidP="0066334F">
      <w:pPr>
        <w:jc w:val="center"/>
        <w:rPr>
          <w:b/>
          <w:bCs/>
          <w:color w:val="0070C0"/>
          <w:sz w:val="72"/>
          <w:szCs w:val="72"/>
          <w:u w:val="single"/>
        </w:rPr>
      </w:pPr>
      <w:r w:rsidRPr="0029287B">
        <w:rPr>
          <w:b/>
          <w:bCs/>
          <w:color w:val="0070C0"/>
          <w:sz w:val="72"/>
          <w:szCs w:val="72"/>
          <w:u w:val="single"/>
        </w:rPr>
        <w:t>ALFRISTON PARISH COUNCIL</w:t>
      </w:r>
    </w:p>
    <w:p w14:paraId="2ABA7CDB" w14:textId="77777777" w:rsidR="0066334F" w:rsidRDefault="0066334F" w:rsidP="0066334F">
      <w:pPr>
        <w:rPr>
          <w:sz w:val="36"/>
          <w:szCs w:val="36"/>
        </w:rPr>
      </w:pPr>
    </w:p>
    <w:p w14:paraId="22EB911A" w14:textId="77777777" w:rsidR="0066334F" w:rsidRDefault="0066334F" w:rsidP="0066334F">
      <w:pPr>
        <w:rPr>
          <w:sz w:val="28"/>
          <w:szCs w:val="28"/>
        </w:rPr>
      </w:pPr>
    </w:p>
    <w:p w14:paraId="4F5496BA" w14:textId="145884CE" w:rsidR="0066334F" w:rsidRPr="00CB05F0" w:rsidRDefault="0066334F" w:rsidP="0066334F">
      <w:r w:rsidRPr="00CB05F0">
        <w:t>Date:</w:t>
      </w:r>
      <w:r w:rsidRPr="00CB05F0">
        <w:tab/>
      </w:r>
      <w:r w:rsidRPr="00CB05F0">
        <w:tab/>
        <w:t>5</w:t>
      </w:r>
      <w:r w:rsidRPr="00CB05F0">
        <w:rPr>
          <w:vertAlign w:val="superscript"/>
        </w:rPr>
        <w:t>th</w:t>
      </w:r>
      <w:r w:rsidRPr="00CB05F0">
        <w:t xml:space="preserve"> March 2024</w:t>
      </w:r>
    </w:p>
    <w:p w14:paraId="7B274E1C" w14:textId="77777777" w:rsidR="0066334F" w:rsidRPr="00CB05F0" w:rsidRDefault="0066334F" w:rsidP="0066334F">
      <w:r w:rsidRPr="00CB05F0">
        <w:t>Title:</w:t>
      </w:r>
      <w:r w:rsidRPr="00CB05F0">
        <w:tab/>
      </w:r>
      <w:r w:rsidRPr="00CB05F0">
        <w:tab/>
        <w:t xml:space="preserve">Report on Civility &amp; Respect Pledge </w:t>
      </w:r>
    </w:p>
    <w:p w14:paraId="2DEC81A2" w14:textId="77777777" w:rsidR="0066334F" w:rsidRPr="00CB05F0" w:rsidRDefault="0066334F" w:rsidP="0066334F">
      <w:r w:rsidRPr="00CB05F0">
        <w:t>By:</w:t>
      </w:r>
      <w:r w:rsidRPr="00CB05F0">
        <w:tab/>
      </w:r>
      <w:r w:rsidRPr="00CB05F0">
        <w:tab/>
        <w:t>Suzanna Dry (Clerk &amp; RFO)</w:t>
      </w:r>
    </w:p>
    <w:p w14:paraId="6535E842" w14:textId="77777777" w:rsidR="0066334F" w:rsidRPr="00CB05F0" w:rsidRDefault="0066334F" w:rsidP="0066334F">
      <w:pPr>
        <w:pBdr>
          <w:bottom w:val="single" w:sz="12" w:space="1" w:color="auto"/>
        </w:pBdr>
        <w:ind w:left="1440" w:hanging="1440"/>
      </w:pPr>
      <w:r w:rsidRPr="00CB05F0">
        <w:t>Purpose:</w:t>
      </w:r>
      <w:r w:rsidRPr="00CB05F0">
        <w:tab/>
        <w:t>To discuss and agree on action required</w:t>
      </w:r>
    </w:p>
    <w:p w14:paraId="7035A1F0" w14:textId="77777777" w:rsidR="0066334F" w:rsidRPr="00CB05F0" w:rsidRDefault="0066334F" w:rsidP="0066334F">
      <w:pPr>
        <w:pBdr>
          <w:bottom w:val="single" w:sz="12" w:space="1" w:color="auto"/>
        </w:pBdr>
        <w:ind w:left="1440" w:hanging="1440"/>
      </w:pPr>
    </w:p>
    <w:p w14:paraId="601C25F5" w14:textId="77777777" w:rsidR="0066334F" w:rsidRPr="00CB05F0" w:rsidRDefault="0066334F" w:rsidP="0066334F">
      <w:pPr>
        <w:pBdr>
          <w:bottom w:val="single" w:sz="12" w:space="1" w:color="auto"/>
        </w:pBdr>
      </w:pPr>
    </w:p>
    <w:p w14:paraId="32E91D1E" w14:textId="77777777" w:rsidR="0066334F" w:rsidRPr="00CB05F0" w:rsidRDefault="0066334F" w:rsidP="0066334F"/>
    <w:p w14:paraId="340EDE11" w14:textId="3391DF7F" w:rsidR="0066334F" w:rsidRPr="00CB05F0" w:rsidRDefault="0066334F" w:rsidP="0066334F">
      <w:r w:rsidRPr="00CB05F0">
        <w:t>The following matter is for discussion at the March Council Meeting, Agenda Item No: 185.</w:t>
      </w:r>
    </w:p>
    <w:p w14:paraId="396A07AB" w14:textId="77777777" w:rsidR="0066334F" w:rsidRDefault="0066334F" w:rsidP="0066334F">
      <w:r w:rsidRPr="00CB05F0">
        <w:t xml:space="preserve">As per the council’s resolution at the February meeting, the Clerk has now signed up APC to the Civility &amp; Respect Pledge.  A copy of the certificate is shown below.  </w:t>
      </w:r>
    </w:p>
    <w:p w14:paraId="5D47C112" w14:textId="77777777" w:rsidR="00CB05F0" w:rsidRPr="00CB05F0" w:rsidRDefault="00CB05F0" w:rsidP="0066334F"/>
    <w:p w14:paraId="33B50EA0" w14:textId="77777777" w:rsidR="0066334F" w:rsidRDefault="0066334F" w:rsidP="0066334F">
      <w:r w:rsidRPr="00CB05F0">
        <w:t xml:space="preserve">As part of the Pledge, APC need to have a Dignity at Work Policy. Please see below a template policy provided by NALC &amp; SLCC for this purpose.  </w:t>
      </w:r>
    </w:p>
    <w:p w14:paraId="77426A01" w14:textId="77777777" w:rsidR="00CB05F0" w:rsidRPr="00CB05F0" w:rsidRDefault="00CB05F0" w:rsidP="0066334F"/>
    <w:p w14:paraId="43FEF25B" w14:textId="77777777" w:rsidR="0066334F" w:rsidRPr="00CB05F0" w:rsidRDefault="0066334F" w:rsidP="0066334F">
      <w:r w:rsidRPr="00CB05F0">
        <w:t xml:space="preserve">Putting in place a training programme is also part of the pledge.  The initial training recommended and offered to Cllrs and Clerks through NALC, is an </w:t>
      </w:r>
      <w:proofErr w:type="gramStart"/>
      <w:r w:rsidRPr="00CB05F0">
        <w:t>on line</w:t>
      </w:r>
      <w:proofErr w:type="gramEnd"/>
      <w:r w:rsidRPr="00CB05F0">
        <w:t xml:space="preserve"> ‘Standards in Public Life’ course, costing £16.00 per person.</w:t>
      </w:r>
    </w:p>
    <w:p w14:paraId="26A46BEB" w14:textId="77777777" w:rsidR="0066334F" w:rsidRPr="00CB05F0" w:rsidRDefault="0066334F" w:rsidP="0066334F"/>
    <w:p w14:paraId="2A4651EF" w14:textId="77777777" w:rsidR="00CB05F0" w:rsidRDefault="00CB05F0" w:rsidP="0066334F">
      <w:pPr>
        <w:rPr>
          <w:u w:val="single"/>
        </w:rPr>
      </w:pPr>
    </w:p>
    <w:p w14:paraId="0CCCEE91" w14:textId="3C15C57E" w:rsidR="0066334F" w:rsidRPr="00CB05F0" w:rsidRDefault="0066334F" w:rsidP="0066334F">
      <w:r w:rsidRPr="00CB05F0">
        <w:rPr>
          <w:u w:val="single"/>
        </w:rPr>
        <w:t>Recommendations</w:t>
      </w:r>
      <w:r w:rsidRPr="00CB05F0">
        <w:t xml:space="preserve">:   </w:t>
      </w:r>
    </w:p>
    <w:p w14:paraId="2CE8DC23" w14:textId="77777777" w:rsidR="0066334F" w:rsidRPr="00CB05F0" w:rsidRDefault="0066334F" w:rsidP="0066334F">
      <w:r w:rsidRPr="00CB05F0">
        <w:t>APC agree to adopt the Dignity at Work Policy, as per the NALC &amp; SLCC template.</w:t>
      </w:r>
    </w:p>
    <w:p w14:paraId="7C51EBAD" w14:textId="77777777" w:rsidR="0066334F" w:rsidRPr="00CB05F0" w:rsidRDefault="0066334F" w:rsidP="0066334F">
      <w:r w:rsidRPr="00CB05F0">
        <w:t>APC agree to offer all Cllrs and the Clerk a place on the Standards in Public Life training course.</w:t>
      </w:r>
    </w:p>
    <w:p w14:paraId="6DCB3831" w14:textId="77777777" w:rsidR="0066334F" w:rsidRPr="00CB05F0" w:rsidRDefault="0066334F" w:rsidP="0066334F"/>
    <w:p w14:paraId="3D40FB62" w14:textId="77777777" w:rsidR="00CB05F0" w:rsidRDefault="00CB05F0" w:rsidP="0066334F"/>
    <w:p w14:paraId="2837A2D1" w14:textId="66C20B86" w:rsidR="0066334F" w:rsidRPr="00CB05F0" w:rsidRDefault="0066334F" w:rsidP="0066334F">
      <w:r w:rsidRPr="00CB05F0">
        <w:t>Dignity at Work Policy Template shown on next page.</w:t>
      </w:r>
    </w:p>
    <w:p w14:paraId="796DFEDE" w14:textId="77777777" w:rsidR="0066334F" w:rsidRPr="00741F9B" w:rsidRDefault="0066334F" w:rsidP="0066334F">
      <w:pPr>
        <w:pStyle w:val="NormalWeb"/>
      </w:pPr>
      <w:r>
        <w:rPr>
          <w:noProof/>
        </w:rPr>
        <w:lastRenderedPageBreak/>
        <w:drawing>
          <wp:inline distT="0" distB="0" distL="0" distR="0" wp14:anchorId="6766B9F9" wp14:editId="49E5C9C6">
            <wp:extent cx="6410960" cy="8896350"/>
            <wp:effectExtent l="0" t="0" r="8890" b="0"/>
            <wp:docPr id="19871200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0094" name="Picture 1" descr="A close-up of a docum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0926" cy="8910180"/>
                    </a:xfrm>
                    <a:prstGeom prst="rect">
                      <a:avLst/>
                    </a:prstGeom>
                    <a:noFill/>
                    <a:ln>
                      <a:noFill/>
                    </a:ln>
                  </pic:spPr>
                </pic:pic>
              </a:graphicData>
            </a:graphic>
          </wp:inline>
        </w:drawing>
      </w:r>
    </w:p>
    <w:p w14:paraId="0A9C062E" w14:textId="77777777" w:rsidR="0066334F" w:rsidRDefault="0066334F" w:rsidP="0078478D">
      <w:pPr>
        <w:rPr>
          <w:rFonts w:asciiTheme="minorHAnsi" w:eastAsiaTheme="minorEastAsia" w:hAnsiTheme="minorHAnsi" w:cstheme="minorBidi"/>
          <w:color w:val="0070C0"/>
          <w:u w:val="single"/>
        </w:rPr>
      </w:pPr>
    </w:p>
    <w:p w14:paraId="4CAE13FB" w14:textId="77777777" w:rsidR="00631E44" w:rsidRDefault="00631E44" w:rsidP="0078478D">
      <w:pPr>
        <w:rPr>
          <w:rFonts w:eastAsiaTheme="minorEastAsia"/>
        </w:rPr>
      </w:pPr>
    </w:p>
    <w:p w14:paraId="61088F1B" w14:textId="77777777" w:rsidR="00631E44" w:rsidRDefault="00631E44" w:rsidP="0078478D">
      <w:pPr>
        <w:rPr>
          <w:rFonts w:eastAsiaTheme="minorEastAsia"/>
        </w:rPr>
      </w:pPr>
    </w:p>
    <w:p w14:paraId="28D678D6" w14:textId="77777777" w:rsidR="00631E44" w:rsidRDefault="00631E44" w:rsidP="0078478D">
      <w:pPr>
        <w:rPr>
          <w:rFonts w:eastAsiaTheme="minorEastAsia"/>
        </w:rPr>
      </w:pPr>
    </w:p>
    <w:p w14:paraId="424BBF22" w14:textId="77777777" w:rsidR="00631E44" w:rsidRDefault="00631E44" w:rsidP="0078478D">
      <w:pPr>
        <w:rPr>
          <w:rFonts w:eastAsiaTheme="minorEastAsia"/>
        </w:rPr>
      </w:pPr>
    </w:p>
    <w:p w14:paraId="137FDBCE" w14:textId="629C86C8" w:rsidR="00631E44" w:rsidRDefault="00CE7203" w:rsidP="0078478D">
      <w:pPr>
        <w:rPr>
          <w:rFonts w:eastAsiaTheme="minorEastAsia"/>
        </w:rPr>
      </w:pPr>
      <w:r w:rsidRPr="00CE7203">
        <w:rPr>
          <w:rFonts w:eastAsiaTheme="minorEastAsia"/>
          <w:noProof/>
        </w:rPr>
        <w:drawing>
          <wp:inline distT="0" distB="0" distL="0" distR="0" wp14:anchorId="511A9447" wp14:editId="4B32B8BD">
            <wp:extent cx="6017260" cy="9025890"/>
            <wp:effectExtent l="0" t="0" r="2540" b="3810"/>
            <wp:docPr id="1466878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7260" cy="9025890"/>
                    </a:xfrm>
                    <a:prstGeom prst="rect">
                      <a:avLst/>
                    </a:prstGeom>
                    <a:noFill/>
                    <a:ln>
                      <a:noFill/>
                    </a:ln>
                  </pic:spPr>
                </pic:pic>
              </a:graphicData>
            </a:graphic>
          </wp:inline>
        </w:drawing>
      </w:r>
    </w:p>
    <w:p w14:paraId="0CDE3264" w14:textId="77777777" w:rsidR="00631E44" w:rsidRDefault="00631E44" w:rsidP="0078478D">
      <w:pPr>
        <w:rPr>
          <w:rFonts w:eastAsiaTheme="minorEastAsia"/>
        </w:rPr>
      </w:pPr>
    </w:p>
    <w:p w14:paraId="34D5579A" w14:textId="2B203000" w:rsidR="00FB3E8D" w:rsidRDefault="00FB3E8D" w:rsidP="0078478D">
      <w:pPr>
        <w:rPr>
          <w:rFonts w:asciiTheme="minorHAnsi" w:eastAsiaTheme="minorEastAsia" w:hAnsiTheme="minorHAnsi" w:cstheme="minorBidi"/>
          <w:color w:val="0070C0"/>
          <w:u w:val="single"/>
        </w:rPr>
      </w:pPr>
      <w:r>
        <w:rPr>
          <w:rFonts w:asciiTheme="minorHAnsi" w:eastAsiaTheme="minorEastAsia" w:hAnsiTheme="minorHAnsi" w:cstheme="minorBidi"/>
          <w:color w:val="0070C0"/>
          <w:u w:val="single"/>
        </w:rPr>
        <w:br/>
        <w:t>Appendix D</w:t>
      </w:r>
    </w:p>
    <w:p w14:paraId="7D174DFD" w14:textId="77777777" w:rsidR="00E60E58" w:rsidRDefault="00E60E58" w:rsidP="0078478D">
      <w:pPr>
        <w:rPr>
          <w:rFonts w:asciiTheme="minorHAnsi" w:eastAsiaTheme="minorEastAsia" w:hAnsiTheme="minorHAnsi" w:cstheme="minorBidi"/>
          <w:color w:val="0070C0"/>
          <w:u w:val="single"/>
        </w:rPr>
      </w:pPr>
    </w:p>
    <w:p w14:paraId="29E8E327" w14:textId="16568044" w:rsidR="00E60E58" w:rsidRPr="00E60E58" w:rsidRDefault="00E60E58" w:rsidP="00E60E58">
      <w:pPr>
        <w:pStyle w:val="Heading1"/>
        <w:rPr>
          <w:sz w:val="20"/>
          <w:szCs w:val="20"/>
        </w:rPr>
      </w:pPr>
      <w:r w:rsidRPr="00E60E58">
        <w:rPr>
          <w:sz w:val="20"/>
          <w:szCs w:val="20"/>
        </w:rPr>
        <w:t xml:space="preserve">021/24       </w:t>
      </w:r>
      <w:r w:rsidRPr="00E60E58">
        <w:rPr>
          <w:sz w:val="20"/>
          <w:szCs w:val="20"/>
        </w:rPr>
        <w:tab/>
      </w:r>
      <w:r w:rsidRPr="00E60E58">
        <w:rPr>
          <w:sz w:val="20"/>
          <w:szCs w:val="20"/>
        </w:rPr>
        <w:tab/>
        <w:t xml:space="preserve">                                                         </w:t>
      </w:r>
      <w:r w:rsidRPr="00E60E58">
        <w:rPr>
          <w:sz w:val="20"/>
          <w:szCs w:val="20"/>
        </w:rPr>
        <w:tab/>
      </w:r>
      <w:r w:rsidRPr="00E60E58">
        <w:rPr>
          <w:sz w:val="20"/>
          <w:szCs w:val="20"/>
        </w:rPr>
        <w:tab/>
        <w:t>26 February 2024</w:t>
      </w:r>
    </w:p>
    <w:p w14:paraId="665F26E8" w14:textId="77777777" w:rsidR="00E60E58" w:rsidRPr="00E60E58" w:rsidRDefault="00E60E58" w:rsidP="00E60E58">
      <w:pPr>
        <w:rPr>
          <w:rFonts w:ascii="Arial" w:hAnsi="Arial" w:cs="Arial"/>
          <w:b/>
          <w:bCs/>
          <w:sz w:val="20"/>
          <w:szCs w:val="20"/>
          <w:u w:val="single"/>
        </w:rPr>
      </w:pPr>
      <w:r w:rsidRPr="00E60E58">
        <w:rPr>
          <w:rFonts w:ascii="Arial" w:hAnsi="Arial" w:cs="Arial"/>
          <w:b/>
          <w:bCs/>
          <w:sz w:val="20"/>
          <w:szCs w:val="20"/>
          <w:u w:val="single"/>
        </w:rPr>
        <w:t xml:space="preserve">Wealden Draft Local Plan consultation dates </w:t>
      </w:r>
      <w:proofErr w:type="gramStart"/>
      <w:r w:rsidRPr="00E60E58">
        <w:rPr>
          <w:rFonts w:ascii="Arial" w:hAnsi="Arial" w:cs="Arial"/>
          <w:b/>
          <w:bCs/>
          <w:sz w:val="20"/>
          <w:szCs w:val="20"/>
          <w:u w:val="single"/>
        </w:rPr>
        <w:t>released</w:t>
      </w:r>
      <w:proofErr w:type="gramEnd"/>
      <w:r w:rsidRPr="00E60E58">
        <w:rPr>
          <w:rFonts w:ascii="Arial" w:hAnsi="Arial" w:cs="Arial"/>
          <w:b/>
          <w:bCs/>
          <w:sz w:val="20"/>
          <w:szCs w:val="20"/>
          <w:u w:val="single"/>
        </w:rPr>
        <w:t xml:space="preserve"> </w:t>
      </w:r>
    </w:p>
    <w:p w14:paraId="6B648704" w14:textId="77777777" w:rsidR="00E60E58" w:rsidRPr="00E60E58" w:rsidRDefault="00E60E58" w:rsidP="00E60E58">
      <w:pPr>
        <w:rPr>
          <w:rFonts w:ascii="Open Sans" w:hAnsi="Open Sans" w:cs="Open Sans"/>
          <w:b/>
          <w:i/>
          <w:iCs/>
          <w:sz w:val="20"/>
          <w:szCs w:val="20"/>
        </w:rPr>
      </w:pPr>
    </w:p>
    <w:p w14:paraId="3712DBDE" w14:textId="7D6720CC"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 xml:space="preserve">An eight-week public consultation will start in March 2024 regarding the recently agreed Wealden Draft Local Plan. </w:t>
      </w:r>
    </w:p>
    <w:p w14:paraId="6F80F551" w14:textId="78621C94"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 xml:space="preserve">The Draft Local Plan Regulation 18 document was agreed at a Full Council meeting and will be consulted on alongside its supporting Sustainability Appraisal. </w:t>
      </w:r>
    </w:p>
    <w:p w14:paraId="386C5F53" w14:textId="66EF5E50"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The consultation dates are now confirmed, meaning the consultation period will run from 5pm, Friday 15 March to 5pm, Friday 10 May 2024.</w:t>
      </w:r>
    </w:p>
    <w:p w14:paraId="3091CD5E" w14:textId="77777777"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 xml:space="preserve">Alongside the face-to-face exhibitions, Wealden District Council will launch a virtual exhibition accessed via the council’s website so that residents who cannot or do not want to visit the face-to-face exhibitions can still partake in the consultation. Interested parties wishing to be notified when the consultation commences can register using the consultation portal at </w:t>
      </w:r>
      <w:hyperlink r:id="rId12" w:history="1">
        <w:r w:rsidRPr="00E60E58">
          <w:rPr>
            <w:rStyle w:val="Hyperlink"/>
            <w:rFonts w:ascii="Arial" w:hAnsi="Arial" w:cs="Arial"/>
            <w:sz w:val="20"/>
            <w:szCs w:val="20"/>
          </w:rPr>
          <w:t>https://consult.wealden.gov.uk/kse</w:t>
        </w:r>
      </w:hyperlink>
      <w:r w:rsidRPr="00E60E58">
        <w:rPr>
          <w:sz w:val="20"/>
          <w:szCs w:val="20"/>
        </w:rPr>
        <w:t xml:space="preserve"> </w:t>
      </w:r>
    </w:p>
    <w:p w14:paraId="64805D4C" w14:textId="77777777"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 xml:space="preserve"> </w:t>
      </w:r>
    </w:p>
    <w:p w14:paraId="1F043D94" w14:textId="3938CDAB" w:rsidR="00E60E58" w:rsidRPr="00E60E58" w:rsidRDefault="00E60E58" w:rsidP="00E60E58">
      <w:pPr>
        <w:spacing w:line="360" w:lineRule="auto"/>
        <w:rPr>
          <w:rFonts w:ascii="Arial" w:hAnsi="Arial" w:cs="Arial"/>
          <w:color w:val="000000"/>
          <w:sz w:val="20"/>
          <w:szCs w:val="20"/>
        </w:rPr>
      </w:pPr>
      <w:r w:rsidRPr="00E60E58">
        <w:rPr>
          <w:rFonts w:ascii="Arial" w:hAnsi="Arial" w:cs="Arial"/>
          <w:color w:val="000000"/>
          <w:sz w:val="20"/>
          <w:szCs w:val="20"/>
        </w:rPr>
        <w:t xml:space="preserve">Councillor Ian Tysh, Alliance for Wealden (Green Party), and lead councillor for Planning and Environment, </w:t>
      </w:r>
      <w:r w:rsidRPr="00E60E58">
        <w:rPr>
          <w:rFonts w:ascii="Arial" w:hAnsi="Arial" w:cs="Arial"/>
          <w:sz w:val="20"/>
          <w:szCs w:val="20"/>
        </w:rPr>
        <w:t xml:space="preserve">said, “It is important that everyone has their say on the Local Plan as it affects everyone living in Wealden. There is an online consultation which can be accessed by residents at the comfort of their own home, as well as face-to-face consultations which are spread across various venues in the district. </w:t>
      </w:r>
    </w:p>
    <w:p w14:paraId="238492B0" w14:textId="5336EE77"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 xml:space="preserve">“I would like to encourage residents, businesses, and communities to give their views as this will help shape the final version of the Local Plan.” </w:t>
      </w:r>
    </w:p>
    <w:p w14:paraId="7876CC5B" w14:textId="0958144D" w:rsidR="00E60E58" w:rsidRPr="00E60E58" w:rsidRDefault="00E60E58" w:rsidP="00E60E58">
      <w:pPr>
        <w:spacing w:line="360" w:lineRule="auto"/>
        <w:rPr>
          <w:rFonts w:ascii="Arial" w:hAnsi="Arial" w:cs="Arial"/>
          <w:sz w:val="20"/>
          <w:szCs w:val="20"/>
        </w:rPr>
      </w:pPr>
      <w:r w:rsidRPr="00E60E58">
        <w:rPr>
          <w:rFonts w:ascii="Arial" w:hAnsi="Arial" w:cs="Arial"/>
          <w:sz w:val="20"/>
          <w:szCs w:val="20"/>
        </w:rPr>
        <w:t xml:space="preserve">The locations of the face-to-face consultations are confirmed below. </w:t>
      </w:r>
    </w:p>
    <w:tbl>
      <w:tblPr>
        <w:tblStyle w:val="TableGrid"/>
        <w:tblpPr w:leftFromText="180" w:rightFromText="180" w:vertAnchor="text" w:horzAnchor="margin" w:tblpY="623"/>
        <w:tblW w:w="0" w:type="auto"/>
        <w:tblLook w:val="04A0" w:firstRow="1" w:lastRow="0" w:firstColumn="1" w:lastColumn="0" w:noHBand="0" w:noVBand="1"/>
      </w:tblPr>
      <w:tblGrid>
        <w:gridCol w:w="2432"/>
        <w:gridCol w:w="3791"/>
        <w:gridCol w:w="2072"/>
        <w:gridCol w:w="1618"/>
      </w:tblGrid>
      <w:tr w:rsidR="00E60E58" w:rsidRPr="00E60E58" w14:paraId="6AD97BE0" w14:textId="77777777" w:rsidTr="002114E6">
        <w:tc>
          <w:tcPr>
            <w:tcW w:w="0" w:type="auto"/>
          </w:tcPr>
          <w:p w14:paraId="008AB94F" w14:textId="77777777" w:rsidR="00E60E58" w:rsidRPr="00E60E58" w:rsidRDefault="00E60E58" w:rsidP="002114E6">
            <w:pPr>
              <w:rPr>
                <w:b/>
                <w:bCs/>
                <w:sz w:val="20"/>
                <w:szCs w:val="20"/>
              </w:rPr>
            </w:pPr>
            <w:r w:rsidRPr="00E60E58">
              <w:rPr>
                <w:b/>
                <w:bCs/>
                <w:sz w:val="20"/>
                <w:szCs w:val="20"/>
              </w:rPr>
              <w:t>Venue</w:t>
            </w:r>
          </w:p>
        </w:tc>
        <w:tc>
          <w:tcPr>
            <w:tcW w:w="0" w:type="auto"/>
          </w:tcPr>
          <w:p w14:paraId="64F3B954" w14:textId="77777777" w:rsidR="00E60E58" w:rsidRPr="00E60E58" w:rsidRDefault="00E60E58" w:rsidP="002114E6">
            <w:pPr>
              <w:rPr>
                <w:b/>
                <w:bCs/>
                <w:sz w:val="20"/>
                <w:szCs w:val="20"/>
              </w:rPr>
            </w:pPr>
            <w:r w:rsidRPr="00E60E58">
              <w:rPr>
                <w:b/>
                <w:bCs/>
                <w:sz w:val="20"/>
                <w:szCs w:val="20"/>
              </w:rPr>
              <w:t>Address</w:t>
            </w:r>
          </w:p>
        </w:tc>
        <w:tc>
          <w:tcPr>
            <w:tcW w:w="0" w:type="auto"/>
          </w:tcPr>
          <w:p w14:paraId="7519BD1B" w14:textId="77777777" w:rsidR="00E60E58" w:rsidRPr="00E60E58" w:rsidRDefault="00E60E58" w:rsidP="002114E6">
            <w:pPr>
              <w:rPr>
                <w:b/>
                <w:bCs/>
                <w:color w:val="000000"/>
                <w:sz w:val="20"/>
                <w:szCs w:val="20"/>
                <w:lang w:eastAsia="en-GB"/>
              </w:rPr>
            </w:pPr>
            <w:r w:rsidRPr="00E60E58">
              <w:rPr>
                <w:b/>
                <w:bCs/>
                <w:color w:val="000000"/>
                <w:sz w:val="20"/>
                <w:szCs w:val="20"/>
                <w:lang w:eastAsia="en-GB"/>
              </w:rPr>
              <w:t>Date</w:t>
            </w:r>
          </w:p>
        </w:tc>
        <w:tc>
          <w:tcPr>
            <w:tcW w:w="0" w:type="auto"/>
          </w:tcPr>
          <w:p w14:paraId="7778A832" w14:textId="77777777" w:rsidR="00E60E58" w:rsidRPr="00E60E58" w:rsidRDefault="00E60E58" w:rsidP="002114E6">
            <w:pPr>
              <w:rPr>
                <w:b/>
                <w:bCs/>
                <w:sz w:val="20"/>
                <w:szCs w:val="20"/>
              </w:rPr>
            </w:pPr>
            <w:r w:rsidRPr="00E60E58">
              <w:rPr>
                <w:b/>
                <w:bCs/>
                <w:sz w:val="20"/>
                <w:szCs w:val="20"/>
              </w:rPr>
              <w:t>Time</w:t>
            </w:r>
          </w:p>
        </w:tc>
      </w:tr>
      <w:tr w:rsidR="00E60E58" w:rsidRPr="00E60E58" w14:paraId="2B4EF2B3" w14:textId="77777777" w:rsidTr="002114E6">
        <w:tc>
          <w:tcPr>
            <w:tcW w:w="0" w:type="auto"/>
          </w:tcPr>
          <w:p w14:paraId="34722800" w14:textId="77777777" w:rsidR="00E60E58" w:rsidRPr="00E60E58" w:rsidRDefault="00E60E58" w:rsidP="002114E6">
            <w:pPr>
              <w:rPr>
                <w:color w:val="000000"/>
                <w:sz w:val="20"/>
                <w:szCs w:val="20"/>
                <w:lang w:eastAsia="en-GB"/>
              </w:rPr>
            </w:pPr>
            <w:r w:rsidRPr="00E60E58">
              <w:rPr>
                <w:color w:val="000000"/>
                <w:sz w:val="20"/>
                <w:szCs w:val="20"/>
                <w:lang w:eastAsia="en-GB"/>
              </w:rPr>
              <w:t>Hailsham Civic Centre</w:t>
            </w:r>
          </w:p>
        </w:tc>
        <w:tc>
          <w:tcPr>
            <w:tcW w:w="0" w:type="auto"/>
          </w:tcPr>
          <w:p w14:paraId="1A7569EF" w14:textId="77777777" w:rsidR="00E60E58" w:rsidRPr="00E60E58" w:rsidRDefault="00E60E58" w:rsidP="002114E6">
            <w:pPr>
              <w:rPr>
                <w:color w:val="000000"/>
                <w:sz w:val="20"/>
                <w:szCs w:val="20"/>
                <w:lang w:eastAsia="en-GB"/>
              </w:rPr>
            </w:pPr>
            <w:r w:rsidRPr="00E60E58">
              <w:rPr>
                <w:color w:val="000000"/>
                <w:sz w:val="20"/>
                <w:szCs w:val="20"/>
                <w:lang w:eastAsia="en-GB"/>
              </w:rPr>
              <w:t>Vicarage Lane, Hailsham, East Sussex BN27 2AX</w:t>
            </w:r>
          </w:p>
        </w:tc>
        <w:tc>
          <w:tcPr>
            <w:tcW w:w="0" w:type="auto"/>
          </w:tcPr>
          <w:p w14:paraId="256DB8D0" w14:textId="77777777" w:rsidR="00E60E58" w:rsidRPr="00E60E58" w:rsidRDefault="00E60E58" w:rsidP="002114E6">
            <w:pPr>
              <w:rPr>
                <w:color w:val="000000"/>
                <w:sz w:val="20"/>
                <w:szCs w:val="20"/>
                <w:lang w:eastAsia="en-GB"/>
              </w:rPr>
            </w:pPr>
            <w:r w:rsidRPr="00E60E58">
              <w:rPr>
                <w:color w:val="000000"/>
                <w:sz w:val="20"/>
                <w:szCs w:val="20"/>
                <w:lang w:eastAsia="en-GB"/>
              </w:rPr>
              <w:t>Saturday 23rd March 2024</w:t>
            </w:r>
          </w:p>
        </w:tc>
        <w:tc>
          <w:tcPr>
            <w:tcW w:w="0" w:type="auto"/>
          </w:tcPr>
          <w:p w14:paraId="7D57C5DF" w14:textId="77777777" w:rsidR="00E60E58" w:rsidRPr="00E60E58" w:rsidRDefault="00E60E58" w:rsidP="002114E6">
            <w:pPr>
              <w:rPr>
                <w:color w:val="000000"/>
                <w:sz w:val="20"/>
                <w:szCs w:val="20"/>
                <w:lang w:eastAsia="en-GB"/>
              </w:rPr>
            </w:pPr>
            <w:r w:rsidRPr="00E60E58">
              <w:rPr>
                <w:color w:val="000000"/>
                <w:sz w:val="20"/>
                <w:szCs w:val="20"/>
                <w:lang w:eastAsia="en-GB"/>
              </w:rPr>
              <w:t>10.00AM - 16.00PM</w:t>
            </w:r>
          </w:p>
        </w:tc>
      </w:tr>
      <w:tr w:rsidR="00E60E58" w:rsidRPr="00E60E58" w14:paraId="705AA6CD" w14:textId="77777777" w:rsidTr="002114E6">
        <w:tc>
          <w:tcPr>
            <w:tcW w:w="0" w:type="auto"/>
          </w:tcPr>
          <w:p w14:paraId="0EC18C14" w14:textId="77777777" w:rsidR="00E60E58" w:rsidRPr="00E60E58" w:rsidRDefault="00E60E58" w:rsidP="002114E6">
            <w:pPr>
              <w:rPr>
                <w:color w:val="000000"/>
                <w:sz w:val="20"/>
                <w:szCs w:val="20"/>
                <w:lang w:eastAsia="en-GB"/>
              </w:rPr>
            </w:pPr>
            <w:proofErr w:type="spellStart"/>
            <w:r w:rsidRPr="00E60E58">
              <w:rPr>
                <w:color w:val="000000"/>
                <w:sz w:val="20"/>
                <w:szCs w:val="20"/>
                <w:lang w:eastAsia="en-GB"/>
              </w:rPr>
              <w:t>Maresfield</w:t>
            </w:r>
            <w:proofErr w:type="spellEnd"/>
            <w:r w:rsidRPr="00E60E58">
              <w:rPr>
                <w:color w:val="000000"/>
                <w:sz w:val="20"/>
                <w:szCs w:val="20"/>
                <w:lang w:eastAsia="en-GB"/>
              </w:rPr>
              <w:t xml:space="preserve"> Village Hall</w:t>
            </w:r>
          </w:p>
        </w:tc>
        <w:tc>
          <w:tcPr>
            <w:tcW w:w="0" w:type="auto"/>
          </w:tcPr>
          <w:p w14:paraId="3227A6F2" w14:textId="77777777" w:rsidR="00E60E58" w:rsidRPr="00E60E58" w:rsidRDefault="00E60E58" w:rsidP="002114E6">
            <w:pPr>
              <w:rPr>
                <w:color w:val="000000"/>
                <w:sz w:val="20"/>
                <w:szCs w:val="20"/>
                <w:lang w:eastAsia="en-GB"/>
              </w:rPr>
            </w:pPr>
            <w:r w:rsidRPr="00E60E58">
              <w:rPr>
                <w:color w:val="000000"/>
                <w:sz w:val="20"/>
                <w:szCs w:val="20"/>
                <w:lang w:eastAsia="en-GB"/>
              </w:rPr>
              <w:t xml:space="preserve">Bridge Road, </w:t>
            </w:r>
            <w:proofErr w:type="spellStart"/>
            <w:r w:rsidRPr="00E60E58">
              <w:rPr>
                <w:color w:val="000000"/>
                <w:sz w:val="20"/>
                <w:szCs w:val="20"/>
                <w:lang w:eastAsia="en-GB"/>
              </w:rPr>
              <w:t>Maresfield</w:t>
            </w:r>
            <w:proofErr w:type="spellEnd"/>
            <w:r w:rsidRPr="00E60E58">
              <w:rPr>
                <w:color w:val="000000"/>
                <w:sz w:val="20"/>
                <w:szCs w:val="20"/>
                <w:lang w:eastAsia="en-GB"/>
              </w:rPr>
              <w:t>, East Sussex TN22 2HJ</w:t>
            </w:r>
          </w:p>
        </w:tc>
        <w:tc>
          <w:tcPr>
            <w:tcW w:w="0" w:type="auto"/>
          </w:tcPr>
          <w:p w14:paraId="363C56ED" w14:textId="77777777" w:rsidR="00E60E58" w:rsidRPr="00E60E58" w:rsidRDefault="00E60E58" w:rsidP="002114E6">
            <w:pPr>
              <w:rPr>
                <w:color w:val="000000"/>
                <w:sz w:val="20"/>
                <w:szCs w:val="20"/>
                <w:lang w:eastAsia="en-GB"/>
              </w:rPr>
            </w:pPr>
            <w:r w:rsidRPr="00E60E58">
              <w:rPr>
                <w:color w:val="000000"/>
                <w:sz w:val="20"/>
                <w:szCs w:val="20"/>
                <w:lang w:eastAsia="en-GB"/>
              </w:rPr>
              <w:t>Monday 25th March 2024</w:t>
            </w:r>
          </w:p>
        </w:tc>
        <w:tc>
          <w:tcPr>
            <w:tcW w:w="0" w:type="auto"/>
          </w:tcPr>
          <w:p w14:paraId="43DF80BD" w14:textId="77777777" w:rsidR="00E60E58" w:rsidRPr="00E60E58" w:rsidRDefault="00E60E58" w:rsidP="002114E6">
            <w:pPr>
              <w:rPr>
                <w:color w:val="000000"/>
                <w:sz w:val="20"/>
                <w:szCs w:val="20"/>
                <w:lang w:eastAsia="en-GB"/>
              </w:rPr>
            </w:pPr>
            <w:r w:rsidRPr="00E60E58">
              <w:rPr>
                <w:color w:val="000000"/>
                <w:sz w:val="20"/>
                <w:szCs w:val="20"/>
                <w:lang w:eastAsia="en-GB"/>
              </w:rPr>
              <w:t>14.00PM - 20.00PM</w:t>
            </w:r>
          </w:p>
        </w:tc>
      </w:tr>
      <w:tr w:rsidR="00E60E58" w:rsidRPr="00E60E58" w14:paraId="3F3E2AC3" w14:textId="77777777" w:rsidTr="002114E6">
        <w:tc>
          <w:tcPr>
            <w:tcW w:w="0" w:type="auto"/>
          </w:tcPr>
          <w:p w14:paraId="60BE0600" w14:textId="77777777" w:rsidR="00E60E58" w:rsidRPr="00E60E58" w:rsidRDefault="00E60E58" w:rsidP="002114E6">
            <w:pPr>
              <w:rPr>
                <w:color w:val="000000"/>
                <w:sz w:val="20"/>
                <w:szCs w:val="20"/>
                <w:lang w:eastAsia="en-GB"/>
              </w:rPr>
            </w:pPr>
            <w:r w:rsidRPr="00E60E58">
              <w:rPr>
                <w:color w:val="000000"/>
                <w:sz w:val="20"/>
                <w:szCs w:val="20"/>
                <w:lang w:eastAsia="en-GB"/>
              </w:rPr>
              <w:t>Polegate Community Centre</w:t>
            </w:r>
          </w:p>
        </w:tc>
        <w:tc>
          <w:tcPr>
            <w:tcW w:w="0" w:type="auto"/>
          </w:tcPr>
          <w:p w14:paraId="74F90DD5" w14:textId="77777777" w:rsidR="00E60E58" w:rsidRPr="00E60E58" w:rsidRDefault="00E60E58" w:rsidP="002114E6">
            <w:pPr>
              <w:rPr>
                <w:color w:val="000000"/>
                <w:sz w:val="20"/>
                <w:szCs w:val="20"/>
                <w:lang w:eastAsia="en-GB"/>
              </w:rPr>
            </w:pPr>
            <w:r w:rsidRPr="00E60E58">
              <w:rPr>
                <w:color w:val="000000"/>
                <w:sz w:val="20"/>
                <w:szCs w:val="20"/>
                <w:lang w:eastAsia="en-GB"/>
              </w:rPr>
              <w:t>43 Windsor Way, Polegate, East Sussex BN26 6QF</w:t>
            </w:r>
          </w:p>
        </w:tc>
        <w:tc>
          <w:tcPr>
            <w:tcW w:w="0" w:type="auto"/>
          </w:tcPr>
          <w:p w14:paraId="11948A6F" w14:textId="77777777" w:rsidR="00E60E58" w:rsidRPr="00E60E58" w:rsidRDefault="00E60E58" w:rsidP="002114E6">
            <w:pPr>
              <w:rPr>
                <w:color w:val="000000"/>
                <w:sz w:val="20"/>
                <w:szCs w:val="20"/>
                <w:lang w:eastAsia="en-GB"/>
              </w:rPr>
            </w:pPr>
            <w:r w:rsidRPr="00E60E58">
              <w:rPr>
                <w:color w:val="000000"/>
                <w:sz w:val="20"/>
                <w:szCs w:val="20"/>
                <w:lang w:eastAsia="en-GB"/>
              </w:rPr>
              <w:t>Tuesday 26th March 2024</w:t>
            </w:r>
          </w:p>
        </w:tc>
        <w:tc>
          <w:tcPr>
            <w:tcW w:w="0" w:type="auto"/>
          </w:tcPr>
          <w:p w14:paraId="0A8F8717" w14:textId="77777777" w:rsidR="00E60E58" w:rsidRPr="00E60E58" w:rsidRDefault="00E60E58" w:rsidP="002114E6">
            <w:pPr>
              <w:rPr>
                <w:color w:val="000000"/>
                <w:sz w:val="20"/>
                <w:szCs w:val="20"/>
                <w:lang w:eastAsia="en-GB"/>
              </w:rPr>
            </w:pPr>
            <w:r w:rsidRPr="00E60E58">
              <w:rPr>
                <w:color w:val="000000"/>
                <w:sz w:val="20"/>
                <w:szCs w:val="20"/>
                <w:lang w:eastAsia="en-GB"/>
              </w:rPr>
              <w:t>14.00PM - 20.00PM</w:t>
            </w:r>
          </w:p>
        </w:tc>
      </w:tr>
      <w:tr w:rsidR="00E60E58" w:rsidRPr="00E60E58" w14:paraId="73366AC6" w14:textId="77777777" w:rsidTr="002114E6">
        <w:tc>
          <w:tcPr>
            <w:tcW w:w="0" w:type="auto"/>
          </w:tcPr>
          <w:p w14:paraId="4EFB5787" w14:textId="77777777" w:rsidR="00E60E58" w:rsidRPr="00E60E58" w:rsidRDefault="00E60E58" w:rsidP="002114E6">
            <w:pPr>
              <w:rPr>
                <w:color w:val="000000"/>
                <w:sz w:val="20"/>
                <w:szCs w:val="20"/>
                <w:lang w:eastAsia="en-GB"/>
              </w:rPr>
            </w:pPr>
            <w:r w:rsidRPr="00E60E58">
              <w:rPr>
                <w:color w:val="000000"/>
                <w:sz w:val="20"/>
                <w:szCs w:val="20"/>
                <w:lang w:eastAsia="en-GB"/>
              </w:rPr>
              <w:t>Uckfield Civic Centre</w:t>
            </w:r>
          </w:p>
        </w:tc>
        <w:tc>
          <w:tcPr>
            <w:tcW w:w="0" w:type="auto"/>
          </w:tcPr>
          <w:p w14:paraId="1B59A3F9" w14:textId="77777777" w:rsidR="00E60E58" w:rsidRPr="00E60E58" w:rsidRDefault="00E60E58" w:rsidP="002114E6">
            <w:pPr>
              <w:rPr>
                <w:color w:val="000000"/>
                <w:sz w:val="20"/>
                <w:szCs w:val="20"/>
                <w:lang w:eastAsia="en-GB"/>
              </w:rPr>
            </w:pPr>
            <w:r w:rsidRPr="00E60E58">
              <w:rPr>
                <w:color w:val="000000"/>
                <w:sz w:val="20"/>
                <w:szCs w:val="20"/>
                <w:lang w:eastAsia="en-GB"/>
              </w:rPr>
              <w:t>Council Offices, Uckfield, East Sussex TN22 1AE</w:t>
            </w:r>
          </w:p>
        </w:tc>
        <w:tc>
          <w:tcPr>
            <w:tcW w:w="0" w:type="auto"/>
          </w:tcPr>
          <w:p w14:paraId="58F43756" w14:textId="77777777" w:rsidR="00E60E58" w:rsidRPr="00E60E58" w:rsidRDefault="00E60E58" w:rsidP="002114E6">
            <w:pPr>
              <w:rPr>
                <w:color w:val="000000"/>
                <w:sz w:val="20"/>
                <w:szCs w:val="20"/>
                <w:lang w:eastAsia="en-GB"/>
              </w:rPr>
            </w:pPr>
            <w:r w:rsidRPr="00E60E58">
              <w:rPr>
                <w:color w:val="000000"/>
                <w:sz w:val="20"/>
                <w:szCs w:val="20"/>
                <w:lang w:eastAsia="en-GB"/>
              </w:rPr>
              <w:t>Saturday 13th April 2024</w:t>
            </w:r>
          </w:p>
        </w:tc>
        <w:tc>
          <w:tcPr>
            <w:tcW w:w="0" w:type="auto"/>
          </w:tcPr>
          <w:p w14:paraId="2BFBBAB5" w14:textId="77777777" w:rsidR="00E60E58" w:rsidRPr="00E60E58" w:rsidRDefault="00E60E58" w:rsidP="002114E6">
            <w:pPr>
              <w:rPr>
                <w:color w:val="000000"/>
                <w:sz w:val="20"/>
                <w:szCs w:val="20"/>
                <w:lang w:eastAsia="en-GB"/>
              </w:rPr>
            </w:pPr>
            <w:r w:rsidRPr="00E60E58">
              <w:rPr>
                <w:color w:val="000000"/>
                <w:sz w:val="20"/>
                <w:szCs w:val="20"/>
                <w:lang w:eastAsia="en-GB"/>
              </w:rPr>
              <w:t>10.00AM - 16.00PM</w:t>
            </w:r>
          </w:p>
        </w:tc>
      </w:tr>
      <w:tr w:rsidR="00E60E58" w:rsidRPr="00E60E58" w14:paraId="2FB86EB5" w14:textId="77777777" w:rsidTr="002114E6">
        <w:tc>
          <w:tcPr>
            <w:tcW w:w="0" w:type="auto"/>
          </w:tcPr>
          <w:p w14:paraId="09AB108A" w14:textId="77777777" w:rsidR="00E60E58" w:rsidRPr="00E60E58" w:rsidRDefault="00E60E58" w:rsidP="002114E6">
            <w:pPr>
              <w:rPr>
                <w:color w:val="000000"/>
                <w:sz w:val="20"/>
                <w:szCs w:val="20"/>
                <w:lang w:eastAsia="en-GB"/>
              </w:rPr>
            </w:pPr>
            <w:r w:rsidRPr="00E60E58">
              <w:rPr>
                <w:color w:val="000000"/>
                <w:sz w:val="20"/>
                <w:szCs w:val="20"/>
                <w:lang w:eastAsia="en-GB"/>
              </w:rPr>
              <w:t>Heathfield Community Centre</w:t>
            </w:r>
          </w:p>
        </w:tc>
        <w:tc>
          <w:tcPr>
            <w:tcW w:w="0" w:type="auto"/>
          </w:tcPr>
          <w:p w14:paraId="02A6331C" w14:textId="77777777" w:rsidR="00E60E58" w:rsidRPr="00E60E58" w:rsidRDefault="00E60E58" w:rsidP="002114E6">
            <w:pPr>
              <w:rPr>
                <w:color w:val="000000"/>
                <w:sz w:val="20"/>
                <w:szCs w:val="20"/>
                <w:lang w:eastAsia="en-GB"/>
              </w:rPr>
            </w:pPr>
            <w:proofErr w:type="spellStart"/>
            <w:r w:rsidRPr="00E60E58">
              <w:rPr>
                <w:color w:val="000000"/>
                <w:sz w:val="20"/>
                <w:szCs w:val="20"/>
                <w:lang w:eastAsia="en-GB"/>
              </w:rPr>
              <w:t>Sheepsetting</w:t>
            </w:r>
            <w:proofErr w:type="spellEnd"/>
            <w:r w:rsidRPr="00E60E58">
              <w:rPr>
                <w:color w:val="000000"/>
                <w:sz w:val="20"/>
                <w:szCs w:val="20"/>
                <w:lang w:eastAsia="en-GB"/>
              </w:rPr>
              <w:t xml:space="preserve"> Lane, Heathfield, East Sussex TN21 0XG</w:t>
            </w:r>
          </w:p>
        </w:tc>
        <w:tc>
          <w:tcPr>
            <w:tcW w:w="0" w:type="auto"/>
          </w:tcPr>
          <w:p w14:paraId="3D037CC2" w14:textId="77777777" w:rsidR="00E60E58" w:rsidRPr="00E60E58" w:rsidRDefault="00E60E58" w:rsidP="002114E6">
            <w:pPr>
              <w:rPr>
                <w:color w:val="000000"/>
                <w:sz w:val="20"/>
                <w:szCs w:val="20"/>
                <w:lang w:eastAsia="en-GB"/>
              </w:rPr>
            </w:pPr>
            <w:r w:rsidRPr="00E60E58">
              <w:rPr>
                <w:color w:val="000000"/>
                <w:sz w:val="20"/>
                <w:szCs w:val="20"/>
                <w:lang w:eastAsia="en-GB"/>
              </w:rPr>
              <w:t>Wednesday 17th April 2024</w:t>
            </w:r>
          </w:p>
        </w:tc>
        <w:tc>
          <w:tcPr>
            <w:tcW w:w="0" w:type="auto"/>
          </w:tcPr>
          <w:p w14:paraId="49D5F22C" w14:textId="77777777" w:rsidR="00E60E58" w:rsidRPr="00E60E58" w:rsidRDefault="00E60E58" w:rsidP="002114E6">
            <w:pPr>
              <w:rPr>
                <w:color w:val="000000"/>
                <w:sz w:val="20"/>
                <w:szCs w:val="20"/>
                <w:lang w:eastAsia="en-GB"/>
              </w:rPr>
            </w:pPr>
            <w:r w:rsidRPr="00E60E58">
              <w:rPr>
                <w:color w:val="000000"/>
                <w:sz w:val="20"/>
                <w:szCs w:val="20"/>
                <w:lang w:eastAsia="en-GB"/>
              </w:rPr>
              <w:t>14.00PM - 20.00PM</w:t>
            </w:r>
          </w:p>
        </w:tc>
      </w:tr>
      <w:tr w:rsidR="00E60E58" w:rsidRPr="00E60E58" w14:paraId="2F8BC7C5" w14:textId="77777777" w:rsidTr="002114E6">
        <w:tc>
          <w:tcPr>
            <w:tcW w:w="0" w:type="auto"/>
          </w:tcPr>
          <w:p w14:paraId="517BDEBC" w14:textId="77777777" w:rsidR="00E60E58" w:rsidRPr="00E60E58" w:rsidRDefault="00E60E58" w:rsidP="002114E6">
            <w:pPr>
              <w:rPr>
                <w:color w:val="000000"/>
                <w:sz w:val="20"/>
                <w:szCs w:val="20"/>
                <w:lang w:eastAsia="en-GB"/>
              </w:rPr>
            </w:pPr>
            <w:r w:rsidRPr="00E60E58">
              <w:rPr>
                <w:color w:val="000000"/>
                <w:sz w:val="20"/>
                <w:szCs w:val="20"/>
                <w:lang w:eastAsia="en-GB"/>
              </w:rPr>
              <w:t>Crowborough Community Centre</w:t>
            </w:r>
          </w:p>
        </w:tc>
        <w:tc>
          <w:tcPr>
            <w:tcW w:w="0" w:type="auto"/>
          </w:tcPr>
          <w:p w14:paraId="181CA8FE" w14:textId="77777777" w:rsidR="00E60E58" w:rsidRPr="00E60E58" w:rsidRDefault="00E60E58" w:rsidP="002114E6">
            <w:pPr>
              <w:rPr>
                <w:color w:val="000000"/>
                <w:sz w:val="20"/>
                <w:szCs w:val="20"/>
                <w:lang w:eastAsia="en-GB"/>
              </w:rPr>
            </w:pPr>
            <w:r w:rsidRPr="00E60E58">
              <w:rPr>
                <w:color w:val="000000"/>
                <w:sz w:val="20"/>
                <w:szCs w:val="20"/>
                <w:lang w:eastAsia="en-GB"/>
              </w:rPr>
              <w:t>Pine Grove, Crowborough, East Sussex TN6 1FE</w:t>
            </w:r>
          </w:p>
        </w:tc>
        <w:tc>
          <w:tcPr>
            <w:tcW w:w="0" w:type="auto"/>
          </w:tcPr>
          <w:p w14:paraId="1E8BD1D2" w14:textId="77777777" w:rsidR="00E60E58" w:rsidRPr="00E60E58" w:rsidRDefault="00E60E58" w:rsidP="002114E6">
            <w:pPr>
              <w:rPr>
                <w:color w:val="000000"/>
                <w:sz w:val="20"/>
                <w:szCs w:val="20"/>
                <w:lang w:eastAsia="en-GB"/>
              </w:rPr>
            </w:pPr>
            <w:r w:rsidRPr="00E60E58">
              <w:rPr>
                <w:color w:val="000000"/>
                <w:sz w:val="20"/>
                <w:szCs w:val="20"/>
                <w:lang w:eastAsia="en-GB"/>
              </w:rPr>
              <w:t>Saturday 20th April 2024</w:t>
            </w:r>
          </w:p>
        </w:tc>
        <w:tc>
          <w:tcPr>
            <w:tcW w:w="0" w:type="auto"/>
          </w:tcPr>
          <w:p w14:paraId="74FD2BF2" w14:textId="77777777" w:rsidR="00E60E58" w:rsidRPr="00E60E58" w:rsidRDefault="00E60E58" w:rsidP="002114E6">
            <w:pPr>
              <w:rPr>
                <w:color w:val="000000"/>
                <w:sz w:val="20"/>
                <w:szCs w:val="20"/>
                <w:lang w:eastAsia="en-GB"/>
              </w:rPr>
            </w:pPr>
            <w:r w:rsidRPr="00E60E58">
              <w:rPr>
                <w:color w:val="000000"/>
                <w:sz w:val="20"/>
                <w:szCs w:val="20"/>
                <w:lang w:eastAsia="en-GB"/>
              </w:rPr>
              <w:t>10.00AM - 16.00PM</w:t>
            </w:r>
          </w:p>
        </w:tc>
      </w:tr>
      <w:tr w:rsidR="00E60E58" w:rsidRPr="00E60E58" w14:paraId="6C7F89AA" w14:textId="77777777" w:rsidTr="002114E6">
        <w:tc>
          <w:tcPr>
            <w:tcW w:w="0" w:type="auto"/>
          </w:tcPr>
          <w:p w14:paraId="207B96ED" w14:textId="77777777" w:rsidR="00E60E58" w:rsidRPr="00E60E58" w:rsidRDefault="00E60E58" w:rsidP="002114E6">
            <w:pPr>
              <w:rPr>
                <w:color w:val="000000"/>
                <w:sz w:val="20"/>
                <w:szCs w:val="20"/>
                <w:lang w:eastAsia="en-GB"/>
              </w:rPr>
            </w:pPr>
            <w:r w:rsidRPr="00E60E58">
              <w:rPr>
                <w:color w:val="000000"/>
                <w:sz w:val="20"/>
                <w:szCs w:val="20"/>
                <w:lang w:eastAsia="en-GB"/>
              </w:rPr>
              <w:t xml:space="preserve">East </w:t>
            </w:r>
            <w:proofErr w:type="spellStart"/>
            <w:r w:rsidRPr="00E60E58">
              <w:rPr>
                <w:color w:val="000000"/>
                <w:sz w:val="20"/>
                <w:szCs w:val="20"/>
                <w:lang w:eastAsia="en-GB"/>
              </w:rPr>
              <w:t>Hoathly</w:t>
            </w:r>
            <w:proofErr w:type="spellEnd"/>
            <w:r w:rsidRPr="00E60E58">
              <w:rPr>
                <w:color w:val="000000"/>
                <w:sz w:val="20"/>
                <w:szCs w:val="20"/>
                <w:lang w:eastAsia="en-GB"/>
              </w:rPr>
              <w:t xml:space="preserve"> Village Hall</w:t>
            </w:r>
          </w:p>
        </w:tc>
        <w:tc>
          <w:tcPr>
            <w:tcW w:w="0" w:type="auto"/>
          </w:tcPr>
          <w:p w14:paraId="4059CB14" w14:textId="77777777" w:rsidR="00E60E58" w:rsidRPr="00E60E58" w:rsidRDefault="00E60E58" w:rsidP="002114E6">
            <w:pPr>
              <w:rPr>
                <w:color w:val="000000"/>
                <w:sz w:val="20"/>
                <w:szCs w:val="20"/>
                <w:lang w:eastAsia="en-GB"/>
              </w:rPr>
            </w:pPr>
            <w:r w:rsidRPr="00E60E58">
              <w:rPr>
                <w:color w:val="000000"/>
                <w:sz w:val="20"/>
                <w:szCs w:val="20"/>
                <w:lang w:eastAsia="en-GB"/>
              </w:rPr>
              <w:t xml:space="preserve">Church Marks Lane, East </w:t>
            </w:r>
            <w:proofErr w:type="spellStart"/>
            <w:r w:rsidRPr="00E60E58">
              <w:rPr>
                <w:color w:val="000000"/>
                <w:sz w:val="20"/>
                <w:szCs w:val="20"/>
                <w:lang w:eastAsia="en-GB"/>
              </w:rPr>
              <w:t>Hoathly</w:t>
            </w:r>
            <w:proofErr w:type="spellEnd"/>
            <w:r w:rsidRPr="00E60E58">
              <w:rPr>
                <w:color w:val="000000"/>
                <w:sz w:val="20"/>
                <w:szCs w:val="20"/>
                <w:lang w:eastAsia="en-GB"/>
              </w:rPr>
              <w:t>, East Sussex BN8 6EQ</w:t>
            </w:r>
          </w:p>
        </w:tc>
        <w:tc>
          <w:tcPr>
            <w:tcW w:w="0" w:type="auto"/>
          </w:tcPr>
          <w:p w14:paraId="4FD094F5" w14:textId="77777777" w:rsidR="00E60E58" w:rsidRPr="00E60E58" w:rsidRDefault="00E60E58" w:rsidP="002114E6">
            <w:pPr>
              <w:rPr>
                <w:color w:val="000000"/>
                <w:sz w:val="20"/>
                <w:szCs w:val="20"/>
                <w:lang w:eastAsia="en-GB"/>
              </w:rPr>
            </w:pPr>
            <w:r w:rsidRPr="00E60E58">
              <w:rPr>
                <w:color w:val="000000"/>
                <w:sz w:val="20"/>
                <w:szCs w:val="20"/>
                <w:lang w:eastAsia="en-GB"/>
              </w:rPr>
              <w:t>Monday 22nd April 2024</w:t>
            </w:r>
          </w:p>
        </w:tc>
        <w:tc>
          <w:tcPr>
            <w:tcW w:w="0" w:type="auto"/>
          </w:tcPr>
          <w:p w14:paraId="0FEF5AEA" w14:textId="77777777" w:rsidR="00E60E58" w:rsidRPr="00E60E58" w:rsidRDefault="00E60E58" w:rsidP="002114E6">
            <w:pPr>
              <w:rPr>
                <w:color w:val="000000"/>
                <w:sz w:val="20"/>
                <w:szCs w:val="20"/>
                <w:lang w:eastAsia="en-GB"/>
              </w:rPr>
            </w:pPr>
            <w:r w:rsidRPr="00E60E58">
              <w:rPr>
                <w:color w:val="000000"/>
                <w:sz w:val="20"/>
                <w:szCs w:val="20"/>
                <w:lang w:eastAsia="en-GB"/>
              </w:rPr>
              <w:t>14.00PM - 20.00PM</w:t>
            </w:r>
          </w:p>
        </w:tc>
      </w:tr>
      <w:tr w:rsidR="00E60E58" w:rsidRPr="00E60E58" w14:paraId="49C9A825" w14:textId="77777777" w:rsidTr="002114E6">
        <w:tc>
          <w:tcPr>
            <w:tcW w:w="0" w:type="auto"/>
          </w:tcPr>
          <w:p w14:paraId="73D1239C" w14:textId="77777777" w:rsidR="00E60E58" w:rsidRPr="00E60E58" w:rsidRDefault="00E60E58" w:rsidP="002114E6">
            <w:pPr>
              <w:rPr>
                <w:color w:val="000000"/>
                <w:sz w:val="20"/>
                <w:szCs w:val="20"/>
                <w:lang w:eastAsia="en-GB"/>
              </w:rPr>
            </w:pPr>
            <w:r w:rsidRPr="00E60E58">
              <w:rPr>
                <w:color w:val="000000"/>
                <w:sz w:val="20"/>
                <w:szCs w:val="20"/>
                <w:lang w:eastAsia="en-GB"/>
              </w:rPr>
              <w:t>Frant Memorial Hall</w:t>
            </w:r>
          </w:p>
        </w:tc>
        <w:tc>
          <w:tcPr>
            <w:tcW w:w="0" w:type="auto"/>
          </w:tcPr>
          <w:p w14:paraId="39500465" w14:textId="77777777" w:rsidR="00E60E58" w:rsidRPr="00E60E58" w:rsidRDefault="00E60E58" w:rsidP="002114E6">
            <w:pPr>
              <w:rPr>
                <w:color w:val="000000"/>
                <w:sz w:val="20"/>
                <w:szCs w:val="20"/>
                <w:lang w:eastAsia="en-GB"/>
              </w:rPr>
            </w:pPr>
            <w:r w:rsidRPr="00E60E58">
              <w:rPr>
                <w:color w:val="000000"/>
                <w:sz w:val="20"/>
                <w:szCs w:val="20"/>
                <w:lang w:eastAsia="en-GB"/>
              </w:rPr>
              <w:t>The Green, Frant, East Sussex TN3 9ED</w:t>
            </w:r>
          </w:p>
        </w:tc>
        <w:tc>
          <w:tcPr>
            <w:tcW w:w="0" w:type="auto"/>
          </w:tcPr>
          <w:p w14:paraId="4DC55FBF" w14:textId="77777777" w:rsidR="00E60E58" w:rsidRPr="00E60E58" w:rsidRDefault="00E60E58" w:rsidP="002114E6">
            <w:pPr>
              <w:rPr>
                <w:color w:val="000000"/>
                <w:sz w:val="20"/>
                <w:szCs w:val="20"/>
                <w:lang w:eastAsia="en-GB"/>
              </w:rPr>
            </w:pPr>
            <w:r w:rsidRPr="00E60E58">
              <w:rPr>
                <w:color w:val="000000"/>
                <w:sz w:val="20"/>
                <w:szCs w:val="20"/>
                <w:lang w:eastAsia="en-GB"/>
              </w:rPr>
              <w:t>Tuesday 23rd April 2024</w:t>
            </w:r>
          </w:p>
        </w:tc>
        <w:tc>
          <w:tcPr>
            <w:tcW w:w="0" w:type="auto"/>
          </w:tcPr>
          <w:p w14:paraId="27F7000D" w14:textId="77777777" w:rsidR="00E60E58" w:rsidRPr="00E60E58" w:rsidRDefault="00E60E58" w:rsidP="002114E6">
            <w:pPr>
              <w:rPr>
                <w:color w:val="000000"/>
                <w:sz w:val="20"/>
                <w:szCs w:val="20"/>
                <w:lang w:eastAsia="en-GB"/>
              </w:rPr>
            </w:pPr>
            <w:r w:rsidRPr="00E60E58">
              <w:rPr>
                <w:color w:val="000000"/>
                <w:sz w:val="20"/>
                <w:szCs w:val="20"/>
                <w:lang w:eastAsia="en-GB"/>
              </w:rPr>
              <w:t>14.00PM - 20.00PM</w:t>
            </w:r>
          </w:p>
        </w:tc>
      </w:tr>
      <w:tr w:rsidR="00E60E58" w:rsidRPr="00E60E58" w14:paraId="072511CA" w14:textId="77777777" w:rsidTr="002114E6">
        <w:tc>
          <w:tcPr>
            <w:tcW w:w="0" w:type="auto"/>
          </w:tcPr>
          <w:p w14:paraId="584480D6" w14:textId="77777777" w:rsidR="00E60E58" w:rsidRPr="00E60E58" w:rsidRDefault="00E60E58" w:rsidP="002114E6">
            <w:pPr>
              <w:rPr>
                <w:color w:val="000000"/>
                <w:sz w:val="20"/>
                <w:szCs w:val="20"/>
                <w:lang w:eastAsia="en-GB"/>
              </w:rPr>
            </w:pPr>
            <w:r w:rsidRPr="00E60E58">
              <w:rPr>
                <w:color w:val="000000"/>
                <w:sz w:val="20"/>
                <w:szCs w:val="20"/>
                <w:lang w:eastAsia="en-GB"/>
              </w:rPr>
              <w:t>Horam Village Hall</w:t>
            </w:r>
          </w:p>
        </w:tc>
        <w:tc>
          <w:tcPr>
            <w:tcW w:w="0" w:type="auto"/>
          </w:tcPr>
          <w:p w14:paraId="570F7313" w14:textId="77777777" w:rsidR="00E60E58" w:rsidRPr="00E60E58" w:rsidRDefault="00E60E58" w:rsidP="002114E6">
            <w:pPr>
              <w:rPr>
                <w:color w:val="000000"/>
                <w:sz w:val="20"/>
                <w:szCs w:val="20"/>
                <w:lang w:eastAsia="en-GB"/>
              </w:rPr>
            </w:pPr>
            <w:r w:rsidRPr="00E60E58">
              <w:rPr>
                <w:color w:val="000000"/>
                <w:sz w:val="20"/>
                <w:szCs w:val="20"/>
                <w:lang w:eastAsia="en-GB"/>
              </w:rPr>
              <w:t>Horam, East Sussex TN21 0JE</w:t>
            </w:r>
          </w:p>
        </w:tc>
        <w:tc>
          <w:tcPr>
            <w:tcW w:w="0" w:type="auto"/>
          </w:tcPr>
          <w:p w14:paraId="06BE77DF" w14:textId="77777777" w:rsidR="00E60E58" w:rsidRPr="00E60E58" w:rsidRDefault="00E60E58" w:rsidP="002114E6">
            <w:pPr>
              <w:rPr>
                <w:color w:val="000000"/>
                <w:sz w:val="20"/>
                <w:szCs w:val="20"/>
                <w:lang w:eastAsia="en-GB"/>
              </w:rPr>
            </w:pPr>
            <w:r w:rsidRPr="00E60E58">
              <w:rPr>
                <w:color w:val="000000"/>
                <w:sz w:val="20"/>
                <w:szCs w:val="20"/>
                <w:lang w:eastAsia="en-GB"/>
              </w:rPr>
              <w:t>Saturday 4th May 2024</w:t>
            </w:r>
          </w:p>
        </w:tc>
        <w:tc>
          <w:tcPr>
            <w:tcW w:w="0" w:type="auto"/>
          </w:tcPr>
          <w:p w14:paraId="540962ED" w14:textId="77777777" w:rsidR="00E60E58" w:rsidRPr="00E60E58" w:rsidRDefault="00E60E58" w:rsidP="002114E6">
            <w:pPr>
              <w:rPr>
                <w:color w:val="000000"/>
                <w:sz w:val="20"/>
                <w:szCs w:val="20"/>
                <w:lang w:eastAsia="en-GB"/>
              </w:rPr>
            </w:pPr>
            <w:r w:rsidRPr="00E60E58">
              <w:rPr>
                <w:color w:val="000000"/>
                <w:sz w:val="20"/>
                <w:szCs w:val="20"/>
                <w:lang w:eastAsia="en-GB"/>
              </w:rPr>
              <w:t>10.00AM - 16.00PM</w:t>
            </w:r>
          </w:p>
        </w:tc>
      </w:tr>
    </w:tbl>
    <w:p w14:paraId="578C4BED" w14:textId="77777777" w:rsidR="00E60E58" w:rsidRDefault="00E60E58" w:rsidP="00E60E58">
      <w:pPr>
        <w:rPr>
          <w:sz w:val="20"/>
          <w:szCs w:val="20"/>
        </w:rPr>
      </w:pPr>
    </w:p>
    <w:p w14:paraId="72BF8AB2" w14:textId="77777777" w:rsidR="00E60E58" w:rsidRPr="00E60E58" w:rsidRDefault="00E60E58" w:rsidP="00E60E58">
      <w:pPr>
        <w:rPr>
          <w:sz w:val="20"/>
          <w:szCs w:val="20"/>
        </w:rPr>
      </w:pPr>
    </w:p>
    <w:p w14:paraId="568933F8" w14:textId="65D60CD8" w:rsidR="00E60E58" w:rsidRPr="00E60E58" w:rsidRDefault="00E60E58" w:rsidP="00E60E58">
      <w:pPr>
        <w:rPr>
          <w:rFonts w:ascii="Arial" w:hAnsi="Arial" w:cs="Arial"/>
          <w:b/>
          <w:bCs/>
          <w:sz w:val="20"/>
          <w:szCs w:val="20"/>
        </w:rPr>
      </w:pPr>
      <w:r w:rsidRPr="00E60E58">
        <w:rPr>
          <w:rFonts w:ascii="Arial" w:hAnsi="Arial" w:cs="Arial"/>
          <w:b/>
          <w:bCs/>
          <w:sz w:val="20"/>
          <w:szCs w:val="20"/>
        </w:rPr>
        <w:t>For further information please contact:</w:t>
      </w:r>
      <w:r>
        <w:rPr>
          <w:rFonts w:ascii="Arial" w:hAnsi="Arial" w:cs="Arial"/>
          <w:b/>
          <w:bCs/>
          <w:sz w:val="20"/>
          <w:szCs w:val="20"/>
        </w:rPr>
        <w:t xml:space="preserve">    Nichola Watters, Head of Planning, Economy &amp; Climate Change, Wealden District Council, Email Nichola.watters@wealden.gov.uk</w:t>
      </w:r>
    </w:p>
    <w:p w14:paraId="584E8B32" w14:textId="77777777" w:rsidR="00E60E58" w:rsidRDefault="00E60E58" w:rsidP="00E60E58">
      <w:pPr>
        <w:rPr>
          <w:rFonts w:ascii="Arial" w:hAnsi="Arial" w:cs="Arial"/>
          <w:b/>
          <w:bCs/>
        </w:rPr>
      </w:pPr>
    </w:p>
    <w:p w14:paraId="583EF3A0" w14:textId="77777777" w:rsidR="00E60E58" w:rsidRDefault="00E60E58" w:rsidP="00E60E58">
      <w:pPr>
        <w:rPr>
          <w:rFonts w:ascii="Arial" w:hAnsi="Arial" w:cs="Arial"/>
          <w:b/>
          <w:bCs/>
        </w:rPr>
      </w:pPr>
    </w:p>
    <w:p w14:paraId="6A62166B" w14:textId="0332FE2C" w:rsidR="00E60E58" w:rsidRDefault="00E60E58" w:rsidP="0078478D">
      <w:pPr>
        <w:rPr>
          <w:rFonts w:asciiTheme="minorHAnsi" w:eastAsiaTheme="minorEastAsia" w:hAnsiTheme="minorHAnsi" w:cstheme="minorBidi"/>
          <w:color w:val="0070C0"/>
          <w:u w:val="single"/>
        </w:rPr>
      </w:pPr>
    </w:p>
    <w:p w14:paraId="7E4F0527" w14:textId="30EE3425" w:rsidR="00FB3E8D" w:rsidRDefault="00FB3E8D" w:rsidP="0078478D">
      <w:pPr>
        <w:rPr>
          <w:rFonts w:asciiTheme="minorHAnsi" w:eastAsiaTheme="minorEastAsia" w:hAnsiTheme="minorHAnsi" w:cstheme="minorBidi"/>
          <w:color w:val="0070C0"/>
          <w:u w:val="single"/>
        </w:rPr>
      </w:pPr>
    </w:p>
    <w:p w14:paraId="77753939" w14:textId="2E051A14" w:rsidR="00FB3E8D" w:rsidRDefault="00FB3E8D" w:rsidP="0078478D">
      <w:pPr>
        <w:rPr>
          <w:rFonts w:asciiTheme="minorHAnsi" w:eastAsiaTheme="minorEastAsia" w:hAnsiTheme="minorHAnsi" w:cstheme="minorBidi"/>
          <w:color w:val="0070C0"/>
          <w:u w:val="single"/>
        </w:rPr>
      </w:pPr>
      <w:r>
        <w:rPr>
          <w:rFonts w:asciiTheme="minorHAnsi" w:eastAsiaTheme="minorEastAsia" w:hAnsiTheme="minorHAnsi" w:cstheme="minorBidi"/>
          <w:color w:val="0070C0"/>
          <w:u w:val="single"/>
        </w:rPr>
        <w:lastRenderedPageBreak/>
        <w:t>Appendix E</w:t>
      </w:r>
    </w:p>
    <w:p w14:paraId="557C4EBD" w14:textId="0EC07FA6" w:rsidR="00FB3E8D" w:rsidRDefault="00FB3E8D" w:rsidP="0078478D">
      <w:pPr>
        <w:rPr>
          <w:rFonts w:asciiTheme="minorHAnsi" w:eastAsiaTheme="minorEastAsia" w:hAnsiTheme="minorHAnsi" w:cstheme="minorBidi"/>
          <w:color w:val="0070C0"/>
          <w:u w:val="single"/>
        </w:rPr>
      </w:pPr>
    </w:p>
    <w:p w14:paraId="21D8BD06" w14:textId="77777777" w:rsidR="00D9268E" w:rsidRPr="00CD50DC" w:rsidRDefault="00D9268E" w:rsidP="00D9268E">
      <w:pPr>
        <w:jc w:val="center"/>
        <w:rPr>
          <w:rFonts w:ascii="Calibri" w:hAnsi="Calibri" w:cs="Calibri"/>
          <w:b/>
          <w:bCs/>
          <w:color w:val="0070C0"/>
          <w:sz w:val="72"/>
          <w:szCs w:val="72"/>
          <w:u w:val="single"/>
        </w:rPr>
      </w:pPr>
      <w:r w:rsidRPr="00CD50DC">
        <w:rPr>
          <w:rFonts w:ascii="Calibri" w:hAnsi="Calibri" w:cs="Calibri"/>
          <w:b/>
          <w:bCs/>
          <w:color w:val="0070C0"/>
          <w:sz w:val="72"/>
          <w:szCs w:val="72"/>
          <w:u w:val="single"/>
        </w:rPr>
        <w:t>ALFRISTON PARISH COUNCIL</w:t>
      </w:r>
    </w:p>
    <w:p w14:paraId="12D846DB" w14:textId="77777777" w:rsidR="00D9268E" w:rsidRPr="00ED53E4" w:rsidRDefault="00D9268E" w:rsidP="00D9268E">
      <w:pPr>
        <w:rPr>
          <w:rFonts w:ascii="Calibri" w:hAnsi="Calibri" w:cs="Calibri"/>
        </w:rPr>
      </w:pPr>
      <w:r w:rsidRPr="00ED53E4">
        <w:rPr>
          <w:rFonts w:ascii="Calibri" w:hAnsi="Calibri" w:cs="Calibri"/>
        </w:rPr>
        <w:t>Date:</w:t>
      </w:r>
      <w:r w:rsidRPr="00ED53E4">
        <w:rPr>
          <w:rFonts w:ascii="Calibri" w:hAnsi="Calibri" w:cs="Calibri"/>
        </w:rPr>
        <w:tab/>
      </w:r>
      <w:r w:rsidRPr="00ED53E4">
        <w:rPr>
          <w:rFonts w:ascii="Calibri" w:hAnsi="Calibri" w:cs="Calibri"/>
        </w:rPr>
        <w:tab/>
      </w:r>
      <w:r>
        <w:rPr>
          <w:rFonts w:ascii="Calibri" w:hAnsi="Calibri" w:cs="Calibri"/>
        </w:rPr>
        <w:tab/>
        <w:t>11</w:t>
      </w:r>
      <w:r w:rsidRPr="00ED53E4">
        <w:rPr>
          <w:rFonts w:ascii="Calibri" w:hAnsi="Calibri" w:cs="Calibri"/>
          <w:vertAlign w:val="superscript"/>
        </w:rPr>
        <w:t>th</w:t>
      </w:r>
      <w:r w:rsidRPr="00ED53E4">
        <w:rPr>
          <w:rFonts w:ascii="Calibri" w:hAnsi="Calibri" w:cs="Calibri"/>
        </w:rPr>
        <w:t xml:space="preserve"> March 2024</w:t>
      </w:r>
    </w:p>
    <w:p w14:paraId="0E22F177" w14:textId="39741878" w:rsidR="00D9268E" w:rsidRPr="00ED53E4" w:rsidRDefault="00D9268E" w:rsidP="00D9268E">
      <w:pPr>
        <w:rPr>
          <w:rFonts w:ascii="Calibri" w:hAnsi="Calibri" w:cs="Calibri"/>
        </w:rPr>
      </w:pPr>
      <w:r w:rsidRPr="00ED53E4">
        <w:rPr>
          <w:rFonts w:ascii="Calibri" w:hAnsi="Calibri" w:cs="Calibri"/>
        </w:rPr>
        <w:t>Report Subject:</w:t>
      </w:r>
      <w:r w:rsidRPr="00ED53E4">
        <w:rPr>
          <w:rFonts w:ascii="Calibri" w:hAnsi="Calibri" w:cs="Calibri"/>
        </w:rPr>
        <w:tab/>
      </w:r>
      <w:r w:rsidRPr="00D9268E">
        <w:rPr>
          <w:rFonts w:ascii="Calibri" w:hAnsi="Calibri" w:cs="Calibri"/>
          <w:b/>
          <w:bCs/>
        </w:rPr>
        <w:t>External Events – Insurance &amp; Risk Assessments</w:t>
      </w:r>
    </w:p>
    <w:p w14:paraId="6D9614A8" w14:textId="77777777" w:rsidR="00D9268E" w:rsidRDefault="00D9268E" w:rsidP="00D9268E">
      <w:pPr>
        <w:pBdr>
          <w:bottom w:val="single" w:sz="12" w:space="1" w:color="auto"/>
        </w:pBdr>
        <w:rPr>
          <w:rFonts w:ascii="Calibri" w:hAnsi="Calibri" w:cs="Calibri"/>
        </w:rPr>
      </w:pPr>
      <w:r w:rsidRPr="00ED53E4">
        <w:rPr>
          <w:rFonts w:ascii="Calibri" w:hAnsi="Calibri" w:cs="Calibri"/>
        </w:rPr>
        <w:t>By:</w:t>
      </w:r>
      <w:r w:rsidRPr="00ED53E4">
        <w:rPr>
          <w:rFonts w:ascii="Calibri" w:hAnsi="Calibri" w:cs="Calibri"/>
        </w:rPr>
        <w:tab/>
      </w:r>
      <w:r w:rsidRPr="00ED53E4">
        <w:rPr>
          <w:rFonts w:ascii="Calibri" w:hAnsi="Calibri" w:cs="Calibri"/>
        </w:rPr>
        <w:tab/>
      </w:r>
      <w:r w:rsidRPr="00ED53E4">
        <w:rPr>
          <w:rFonts w:ascii="Calibri" w:hAnsi="Calibri" w:cs="Calibri"/>
        </w:rPr>
        <w:tab/>
        <w:t>Suzanna Dry, Clerk &amp; RFO</w:t>
      </w:r>
    </w:p>
    <w:p w14:paraId="31A3543D" w14:textId="77777777" w:rsidR="00D9268E" w:rsidRDefault="00D9268E" w:rsidP="00D9268E">
      <w:pPr>
        <w:rPr>
          <w:rFonts w:ascii="Calibri" w:hAnsi="Calibri" w:cs="Calibri"/>
        </w:rPr>
      </w:pPr>
      <w:r w:rsidRPr="00ED53E4">
        <w:rPr>
          <w:rFonts w:ascii="Calibri" w:hAnsi="Calibri" w:cs="Calibri"/>
        </w:rPr>
        <w:t xml:space="preserve">The purpose of this report is to appraise councillors of </w:t>
      </w:r>
      <w:r>
        <w:rPr>
          <w:rFonts w:ascii="Calibri" w:hAnsi="Calibri" w:cs="Calibri"/>
        </w:rPr>
        <w:t>the need for external event organisers to have public liability insurance and risk assessments in place, when using APC land for events.  Also to look at ways of making these requirements easier for event organisers to comply with.</w:t>
      </w:r>
    </w:p>
    <w:p w14:paraId="3FCE2F87" w14:textId="77777777" w:rsidR="00D9268E" w:rsidRPr="00717394" w:rsidRDefault="00D9268E" w:rsidP="00D9268E">
      <w:pPr>
        <w:rPr>
          <w:rFonts w:ascii="Calibri" w:hAnsi="Calibri" w:cs="Calibri"/>
        </w:rPr>
      </w:pPr>
    </w:p>
    <w:p w14:paraId="61E36E84" w14:textId="77777777" w:rsidR="00D9268E" w:rsidRPr="003E41D1" w:rsidRDefault="00D9268E" w:rsidP="00D9268E">
      <w:pPr>
        <w:rPr>
          <w:rFonts w:ascii="Calibri" w:hAnsi="Calibri" w:cs="Calibri"/>
          <w:b/>
          <w:bCs/>
          <w:u w:val="single"/>
        </w:rPr>
      </w:pPr>
      <w:r w:rsidRPr="003E41D1">
        <w:rPr>
          <w:rFonts w:ascii="Calibri" w:hAnsi="Calibri" w:cs="Calibri"/>
          <w:b/>
          <w:bCs/>
          <w:u w:val="single"/>
        </w:rPr>
        <w:t>Background</w:t>
      </w:r>
    </w:p>
    <w:p w14:paraId="6D13AD4B" w14:textId="77777777" w:rsidR="00D9268E" w:rsidRDefault="00D9268E" w:rsidP="00D9268E">
      <w:pPr>
        <w:rPr>
          <w:rFonts w:ascii="Calibri" w:hAnsi="Calibri" w:cs="Calibri"/>
        </w:rPr>
      </w:pPr>
      <w:r>
        <w:rPr>
          <w:rFonts w:ascii="Calibri" w:hAnsi="Calibri" w:cs="Calibri"/>
        </w:rPr>
        <w:t xml:space="preserve">APC regularly give permission for external events to be held on council land </w:t>
      </w:r>
      <w:proofErr w:type="spellStart"/>
      <w:r>
        <w:rPr>
          <w:rFonts w:ascii="Calibri" w:hAnsi="Calibri" w:cs="Calibri"/>
        </w:rPr>
        <w:t>i.e</w:t>
      </w:r>
      <w:proofErr w:type="spellEnd"/>
      <w:r>
        <w:rPr>
          <w:rFonts w:ascii="Calibri" w:hAnsi="Calibri" w:cs="Calibri"/>
        </w:rPr>
        <w:t xml:space="preserve"> on The Tye and Recreation Ground.  It is a requirement of the Health &amp; Safety Act 1974 and a mandatory requirement by our own insurers, that event organisers have suitable public liability insurance and carry out a risk assessment for all activities taking place.</w:t>
      </w:r>
    </w:p>
    <w:p w14:paraId="26EC134E" w14:textId="77777777" w:rsidR="00D9268E" w:rsidRDefault="00D9268E" w:rsidP="00D9268E">
      <w:pPr>
        <w:rPr>
          <w:rFonts w:ascii="Calibri" w:hAnsi="Calibri" w:cs="Calibri"/>
        </w:rPr>
      </w:pPr>
      <w:r>
        <w:rPr>
          <w:rFonts w:ascii="Calibri" w:hAnsi="Calibri" w:cs="Calibri"/>
        </w:rPr>
        <w:t>APC have public liability insurance, which covers the council for any public event it arranges and carries out.   When APC give permission for an external organisation to hold a public event on APC land, our insurance requires the external organisation to have their own public liability insurance.   If this is not the case, then our own cover is invalidated.</w:t>
      </w:r>
    </w:p>
    <w:p w14:paraId="49AD50F5" w14:textId="77777777" w:rsidR="00D9268E" w:rsidRDefault="00D9268E" w:rsidP="00D9268E">
      <w:pPr>
        <w:rPr>
          <w:rFonts w:ascii="Calibri" w:hAnsi="Calibri" w:cs="Calibri"/>
        </w:rPr>
      </w:pPr>
      <w:proofErr w:type="gramStart"/>
      <w:r>
        <w:rPr>
          <w:rFonts w:ascii="Calibri" w:hAnsi="Calibri" w:cs="Calibri"/>
        </w:rPr>
        <w:t>Therefore</w:t>
      </w:r>
      <w:proofErr w:type="gramEnd"/>
      <w:r>
        <w:rPr>
          <w:rFonts w:ascii="Calibri" w:hAnsi="Calibri" w:cs="Calibri"/>
        </w:rPr>
        <w:t xml:space="preserve"> when giving permission for external events, APC need to show due diligence in requesting copies of public liability insurance and risk assessments.</w:t>
      </w:r>
    </w:p>
    <w:p w14:paraId="190794A2" w14:textId="77777777" w:rsidR="00D9268E" w:rsidRDefault="00D9268E" w:rsidP="00D9268E">
      <w:pPr>
        <w:rPr>
          <w:rFonts w:ascii="Calibri" w:hAnsi="Calibri" w:cs="Calibri"/>
        </w:rPr>
      </w:pPr>
      <w:r>
        <w:rPr>
          <w:rFonts w:ascii="Calibri" w:hAnsi="Calibri" w:cs="Calibri"/>
        </w:rPr>
        <w:t xml:space="preserve">A </w:t>
      </w:r>
      <w:proofErr w:type="gramStart"/>
      <w:r>
        <w:rPr>
          <w:rFonts w:ascii="Calibri" w:hAnsi="Calibri" w:cs="Calibri"/>
        </w:rPr>
        <w:t>Boards  -</w:t>
      </w:r>
      <w:proofErr w:type="gramEnd"/>
      <w:r>
        <w:rPr>
          <w:rFonts w:ascii="Calibri" w:hAnsi="Calibri" w:cs="Calibri"/>
        </w:rPr>
        <w:t xml:space="preserve">  The above also applies to erecting A boards on Market Cross.  The event organiser needs to have public liability insurance to cover their A board and carry out a suitable risk assessment.  </w:t>
      </w:r>
    </w:p>
    <w:p w14:paraId="3FDB10A1" w14:textId="77777777" w:rsidR="00D9268E" w:rsidRPr="008378DF" w:rsidRDefault="00D9268E" w:rsidP="00D9268E">
      <w:pPr>
        <w:rPr>
          <w:rFonts w:ascii="Calibri" w:hAnsi="Calibri" w:cs="Calibri"/>
        </w:rPr>
      </w:pPr>
    </w:p>
    <w:p w14:paraId="52DDC538" w14:textId="77777777" w:rsidR="00D9268E" w:rsidRPr="003E41D1" w:rsidRDefault="00D9268E" w:rsidP="00D9268E">
      <w:pPr>
        <w:rPr>
          <w:rFonts w:ascii="Calibri" w:hAnsi="Calibri" w:cs="Calibri"/>
          <w:b/>
          <w:bCs/>
          <w:u w:val="single"/>
        </w:rPr>
      </w:pPr>
      <w:r w:rsidRPr="003E41D1">
        <w:rPr>
          <w:rFonts w:ascii="Calibri" w:hAnsi="Calibri" w:cs="Calibri"/>
          <w:b/>
          <w:bCs/>
          <w:u w:val="single"/>
        </w:rPr>
        <w:t xml:space="preserve">Making it as easy as possible for event organisers to comply with these </w:t>
      </w:r>
      <w:proofErr w:type="gramStart"/>
      <w:r w:rsidRPr="003E41D1">
        <w:rPr>
          <w:rFonts w:ascii="Calibri" w:hAnsi="Calibri" w:cs="Calibri"/>
          <w:b/>
          <w:bCs/>
          <w:u w:val="single"/>
        </w:rPr>
        <w:t>requirements</w:t>
      </w:r>
      <w:proofErr w:type="gramEnd"/>
    </w:p>
    <w:p w14:paraId="20E3E24B" w14:textId="77777777" w:rsidR="00D9268E" w:rsidRDefault="00D9268E" w:rsidP="00D9268E">
      <w:pPr>
        <w:rPr>
          <w:rFonts w:ascii="Calibri" w:hAnsi="Calibri" w:cs="Calibri"/>
        </w:rPr>
      </w:pPr>
      <w:r>
        <w:rPr>
          <w:rFonts w:ascii="Calibri" w:hAnsi="Calibri" w:cs="Calibri"/>
        </w:rPr>
        <w:t xml:space="preserve">APC have no choice but to ensure the above requirements are in place, at the same time we do not wish to deter organisers from putting on events. </w:t>
      </w:r>
    </w:p>
    <w:p w14:paraId="616D0EC4" w14:textId="77777777" w:rsidR="00D9268E" w:rsidRDefault="00D9268E" w:rsidP="00D9268E">
      <w:pPr>
        <w:rPr>
          <w:rFonts w:ascii="Calibri" w:hAnsi="Calibri" w:cs="Calibri"/>
        </w:rPr>
      </w:pPr>
      <w:r>
        <w:rPr>
          <w:rFonts w:ascii="Calibri" w:hAnsi="Calibri" w:cs="Calibri"/>
        </w:rPr>
        <w:t>To this end, the Clerk will provide organisers with a link to the HSE (Health &amp; Safety Executive) website, where templates can be found for risk assessments. Also recommend that organisers look on the internet for examples of risk assessments for similar activities, to help pull together their own risk assessment.</w:t>
      </w:r>
    </w:p>
    <w:p w14:paraId="2FDC65E6" w14:textId="77777777" w:rsidR="00D9268E" w:rsidRDefault="00D9268E" w:rsidP="00D9268E">
      <w:pPr>
        <w:rPr>
          <w:rFonts w:ascii="Calibri" w:hAnsi="Calibri" w:cs="Calibri"/>
        </w:rPr>
      </w:pPr>
      <w:r>
        <w:rPr>
          <w:rFonts w:ascii="Calibri" w:hAnsi="Calibri" w:cs="Calibri"/>
        </w:rPr>
        <w:t>All public events must have public liability insurance, Clerk to recommend that organisers contact their insurers to gain a copy of the policy.   This should already be in place.</w:t>
      </w:r>
    </w:p>
    <w:p w14:paraId="353DE339" w14:textId="77777777" w:rsidR="00D9268E" w:rsidRDefault="00D9268E" w:rsidP="00D9268E">
      <w:pPr>
        <w:rPr>
          <w:rFonts w:ascii="Calibri" w:hAnsi="Calibri" w:cs="Calibri"/>
        </w:rPr>
      </w:pPr>
      <w:r>
        <w:rPr>
          <w:rFonts w:ascii="Calibri" w:hAnsi="Calibri" w:cs="Calibri"/>
        </w:rPr>
        <w:t>For any events where APC is the organiser, APC will carry out all risk assessments and be covered by our own public liability insurance.</w:t>
      </w:r>
    </w:p>
    <w:p w14:paraId="2242E42A" w14:textId="77777777" w:rsidR="00D9268E" w:rsidRDefault="00D9268E" w:rsidP="00D9268E">
      <w:pPr>
        <w:rPr>
          <w:rFonts w:ascii="Calibri" w:hAnsi="Calibri" w:cs="Calibri"/>
        </w:rPr>
      </w:pPr>
      <w:r>
        <w:rPr>
          <w:rFonts w:ascii="Calibri" w:hAnsi="Calibri" w:cs="Calibri"/>
        </w:rPr>
        <w:t xml:space="preserve">A </w:t>
      </w:r>
      <w:proofErr w:type="gramStart"/>
      <w:r>
        <w:rPr>
          <w:rFonts w:ascii="Calibri" w:hAnsi="Calibri" w:cs="Calibri"/>
        </w:rPr>
        <w:t>Boards  -</w:t>
      </w:r>
      <w:proofErr w:type="gramEnd"/>
      <w:r>
        <w:rPr>
          <w:rFonts w:ascii="Calibri" w:hAnsi="Calibri" w:cs="Calibri"/>
        </w:rPr>
        <w:t xml:space="preserve">    Cllr Parkinson has suggested APC consider purchasing their own A board and allow external organisers to use this A board.  As this would be the council’s own A board on its own land, public liability insurance would be provided by APC as well as the risk assessment.  It would require the organisers to collect and return the board and to carry out daily checks on the board, to ensure it has not fallen over or causing an obstruction (as per the risk assessment).</w:t>
      </w:r>
    </w:p>
    <w:p w14:paraId="4345A0BF" w14:textId="77777777" w:rsidR="00D9268E" w:rsidRPr="008378DF" w:rsidRDefault="00D9268E" w:rsidP="00D9268E">
      <w:pPr>
        <w:rPr>
          <w:rFonts w:ascii="Calibri" w:hAnsi="Calibri" w:cs="Calibri"/>
        </w:rPr>
      </w:pPr>
    </w:p>
    <w:p w14:paraId="7B37ECA8" w14:textId="77777777" w:rsidR="00D9268E" w:rsidRPr="003E41D1" w:rsidRDefault="00D9268E" w:rsidP="00D9268E">
      <w:pPr>
        <w:rPr>
          <w:rFonts w:ascii="Calibri" w:hAnsi="Calibri" w:cs="Calibri"/>
          <w:b/>
          <w:bCs/>
          <w:u w:val="single"/>
        </w:rPr>
      </w:pPr>
      <w:r w:rsidRPr="003E41D1">
        <w:rPr>
          <w:rFonts w:ascii="Calibri" w:hAnsi="Calibri" w:cs="Calibri"/>
          <w:b/>
          <w:bCs/>
          <w:u w:val="single"/>
        </w:rPr>
        <w:t>Recommendation</w:t>
      </w:r>
    </w:p>
    <w:p w14:paraId="2B7EDB39" w14:textId="77777777" w:rsidR="00D9268E" w:rsidRPr="00ED53E4" w:rsidRDefault="00D9268E" w:rsidP="00D9268E">
      <w:pPr>
        <w:rPr>
          <w:rFonts w:ascii="Calibri" w:hAnsi="Calibri" w:cs="Calibri"/>
        </w:rPr>
      </w:pPr>
      <w:r>
        <w:rPr>
          <w:rFonts w:ascii="Calibri" w:hAnsi="Calibri" w:cs="Calibri"/>
        </w:rPr>
        <w:t xml:space="preserve">Council </w:t>
      </w:r>
      <w:proofErr w:type="gramStart"/>
      <w:r>
        <w:rPr>
          <w:rFonts w:ascii="Calibri" w:hAnsi="Calibri" w:cs="Calibri"/>
        </w:rPr>
        <w:t>consider</w:t>
      </w:r>
      <w:proofErr w:type="gramEnd"/>
      <w:r>
        <w:rPr>
          <w:rFonts w:ascii="Calibri" w:hAnsi="Calibri" w:cs="Calibri"/>
        </w:rPr>
        <w:t xml:space="preserve"> purchasing an A board and allow external organisers to use it, instead of their own A board. This would take away the need for external organisers to provide public liability insurance or carry out a risk assessment.</w:t>
      </w:r>
    </w:p>
    <w:p w14:paraId="3DBFA1B5" w14:textId="77777777" w:rsidR="00D9268E" w:rsidRDefault="00D9268E" w:rsidP="0078478D">
      <w:pPr>
        <w:rPr>
          <w:rFonts w:asciiTheme="minorHAnsi" w:eastAsiaTheme="minorEastAsia" w:hAnsiTheme="minorHAnsi" w:cstheme="minorBidi"/>
          <w:color w:val="0070C0"/>
          <w:u w:val="single"/>
        </w:rPr>
      </w:pPr>
    </w:p>
    <w:p w14:paraId="7D392825" w14:textId="77777777" w:rsidR="00D9268E" w:rsidRDefault="00D9268E" w:rsidP="0078478D">
      <w:pPr>
        <w:rPr>
          <w:rFonts w:asciiTheme="minorHAnsi" w:eastAsiaTheme="minorEastAsia" w:hAnsiTheme="minorHAnsi" w:cstheme="minorBidi"/>
          <w:color w:val="0070C0"/>
          <w:u w:val="single"/>
        </w:rPr>
      </w:pPr>
    </w:p>
    <w:p w14:paraId="72C6635D" w14:textId="77777777" w:rsidR="00D4608E" w:rsidRDefault="00D4608E" w:rsidP="0078478D">
      <w:pPr>
        <w:rPr>
          <w:rFonts w:asciiTheme="minorHAnsi" w:eastAsiaTheme="minorEastAsia" w:hAnsiTheme="minorHAnsi" w:cstheme="minorBidi"/>
          <w:color w:val="0070C0"/>
          <w:u w:val="single"/>
        </w:rPr>
      </w:pPr>
    </w:p>
    <w:p w14:paraId="0C7103C3" w14:textId="77777777" w:rsidR="00D9268E" w:rsidRDefault="00D9268E" w:rsidP="0078478D">
      <w:pPr>
        <w:rPr>
          <w:rFonts w:asciiTheme="minorHAnsi" w:eastAsiaTheme="minorEastAsia" w:hAnsiTheme="minorHAnsi" w:cstheme="minorBidi"/>
          <w:color w:val="0070C0"/>
          <w:u w:val="single"/>
        </w:rPr>
      </w:pPr>
    </w:p>
    <w:p w14:paraId="2F83AF5E" w14:textId="0DEC1C66" w:rsidR="00FB3E8D" w:rsidRDefault="00FB3E8D" w:rsidP="0078478D">
      <w:pPr>
        <w:rPr>
          <w:rFonts w:asciiTheme="minorHAnsi" w:eastAsiaTheme="minorEastAsia" w:hAnsiTheme="minorHAnsi" w:cstheme="minorBidi"/>
          <w:color w:val="0070C0"/>
          <w:u w:val="single"/>
        </w:rPr>
      </w:pPr>
      <w:r>
        <w:rPr>
          <w:rFonts w:asciiTheme="minorHAnsi" w:eastAsiaTheme="minorEastAsia" w:hAnsiTheme="minorHAnsi" w:cstheme="minorBidi"/>
          <w:color w:val="0070C0"/>
          <w:u w:val="single"/>
        </w:rPr>
        <w:lastRenderedPageBreak/>
        <w:t>Appendix F</w:t>
      </w:r>
    </w:p>
    <w:p w14:paraId="50D520F2" w14:textId="77777777" w:rsidR="00CC7A14" w:rsidRDefault="00CC7A14" w:rsidP="0078478D">
      <w:pPr>
        <w:rPr>
          <w:rFonts w:asciiTheme="minorHAnsi" w:eastAsiaTheme="minorEastAsia" w:hAnsiTheme="minorHAnsi" w:cstheme="minorBidi"/>
          <w:color w:val="0070C0"/>
          <w:u w:val="single"/>
        </w:rPr>
      </w:pPr>
    </w:p>
    <w:p w14:paraId="281962B8" w14:textId="77777777" w:rsidR="004F4386" w:rsidRPr="00CD50DC" w:rsidRDefault="004F4386" w:rsidP="004F4386">
      <w:pPr>
        <w:jc w:val="center"/>
        <w:rPr>
          <w:rFonts w:ascii="Calibri" w:hAnsi="Calibri" w:cs="Calibri"/>
          <w:b/>
          <w:bCs/>
          <w:color w:val="0070C0"/>
          <w:sz w:val="72"/>
          <w:szCs w:val="72"/>
          <w:u w:val="single"/>
        </w:rPr>
      </w:pPr>
      <w:r w:rsidRPr="00CD50DC">
        <w:rPr>
          <w:rFonts w:ascii="Calibri" w:hAnsi="Calibri" w:cs="Calibri"/>
          <w:b/>
          <w:bCs/>
          <w:color w:val="0070C0"/>
          <w:sz w:val="72"/>
          <w:szCs w:val="72"/>
          <w:u w:val="single"/>
        </w:rPr>
        <w:t>ALFRISTON PARISH COUNCIL</w:t>
      </w:r>
    </w:p>
    <w:p w14:paraId="70ECFAC4" w14:textId="77777777" w:rsidR="004F4386" w:rsidRPr="00ED53E4" w:rsidRDefault="004F4386" w:rsidP="004F4386">
      <w:pPr>
        <w:rPr>
          <w:rFonts w:ascii="Calibri" w:hAnsi="Calibri" w:cs="Calibri"/>
        </w:rPr>
      </w:pPr>
      <w:r w:rsidRPr="00ED53E4">
        <w:rPr>
          <w:rFonts w:ascii="Calibri" w:hAnsi="Calibri" w:cs="Calibri"/>
        </w:rPr>
        <w:t>Date:</w:t>
      </w:r>
      <w:r w:rsidRPr="00ED53E4">
        <w:rPr>
          <w:rFonts w:ascii="Calibri" w:hAnsi="Calibri" w:cs="Calibri"/>
        </w:rPr>
        <w:tab/>
      </w:r>
      <w:r w:rsidRPr="00ED53E4">
        <w:rPr>
          <w:rFonts w:ascii="Calibri" w:hAnsi="Calibri" w:cs="Calibri"/>
        </w:rPr>
        <w:tab/>
      </w:r>
      <w:r w:rsidRPr="00ED53E4">
        <w:rPr>
          <w:rFonts w:ascii="Calibri" w:hAnsi="Calibri" w:cs="Calibri"/>
        </w:rPr>
        <w:tab/>
      </w:r>
      <w:r>
        <w:rPr>
          <w:rFonts w:ascii="Calibri" w:hAnsi="Calibri" w:cs="Calibri"/>
        </w:rPr>
        <w:t>5</w:t>
      </w:r>
      <w:r w:rsidRPr="00ED53E4">
        <w:rPr>
          <w:rFonts w:ascii="Calibri" w:hAnsi="Calibri" w:cs="Calibri"/>
          <w:vertAlign w:val="superscript"/>
        </w:rPr>
        <w:t>th</w:t>
      </w:r>
      <w:r w:rsidRPr="00ED53E4">
        <w:rPr>
          <w:rFonts w:ascii="Calibri" w:hAnsi="Calibri" w:cs="Calibri"/>
        </w:rPr>
        <w:t xml:space="preserve"> March 2024</w:t>
      </w:r>
    </w:p>
    <w:p w14:paraId="4E5D2DCF" w14:textId="2D9EAAD4" w:rsidR="004F4386" w:rsidRPr="00ED53E4" w:rsidRDefault="004F4386" w:rsidP="004F4386">
      <w:pPr>
        <w:rPr>
          <w:rFonts w:ascii="Calibri" w:hAnsi="Calibri" w:cs="Calibri"/>
        </w:rPr>
      </w:pPr>
      <w:r w:rsidRPr="00ED53E4">
        <w:rPr>
          <w:rFonts w:ascii="Calibri" w:hAnsi="Calibri" w:cs="Calibri"/>
        </w:rPr>
        <w:t>Report Subject:</w:t>
      </w:r>
      <w:r w:rsidRPr="00ED53E4">
        <w:rPr>
          <w:rFonts w:ascii="Calibri" w:hAnsi="Calibri" w:cs="Calibri"/>
        </w:rPr>
        <w:tab/>
      </w:r>
      <w:r w:rsidRPr="004F4386">
        <w:rPr>
          <w:rFonts w:ascii="Calibri" w:hAnsi="Calibri" w:cs="Calibri"/>
          <w:b/>
          <w:bCs/>
        </w:rPr>
        <w:t>Review of APC Mobile Telephone Contract</w:t>
      </w:r>
    </w:p>
    <w:p w14:paraId="67B33ABC" w14:textId="77777777" w:rsidR="004F4386" w:rsidRPr="00ED53E4" w:rsidRDefault="004F4386" w:rsidP="004F4386">
      <w:pPr>
        <w:pBdr>
          <w:bottom w:val="single" w:sz="12" w:space="1" w:color="auto"/>
        </w:pBdr>
        <w:rPr>
          <w:rFonts w:ascii="Calibri" w:hAnsi="Calibri" w:cs="Calibri"/>
        </w:rPr>
      </w:pPr>
      <w:r w:rsidRPr="00ED53E4">
        <w:rPr>
          <w:rFonts w:ascii="Calibri" w:hAnsi="Calibri" w:cs="Calibri"/>
        </w:rPr>
        <w:t>By:</w:t>
      </w:r>
      <w:r w:rsidRPr="00ED53E4">
        <w:rPr>
          <w:rFonts w:ascii="Calibri" w:hAnsi="Calibri" w:cs="Calibri"/>
        </w:rPr>
        <w:tab/>
      </w:r>
      <w:r w:rsidRPr="00ED53E4">
        <w:rPr>
          <w:rFonts w:ascii="Calibri" w:hAnsi="Calibri" w:cs="Calibri"/>
        </w:rPr>
        <w:tab/>
      </w:r>
      <w:r w:rsidRPr="00ED53E4">
        <w:rPr>
          <w:rFonts w:ascii="Calibri" w:hAnsi="Calibri" w:cs="Calibri"/>
        </w:rPr>
        <w:tab/>
        <w:t>Suzanna Dry, Clerk &amp; RFO</w:t>
      </w:r>
    </w:p>
    <w:p w14:paraId="61E124A6" w14:textId="77777777" w:rsidR="004F4386" w:rsidRDefault="004F4386" w:rsidP="004F4386">
      <w:pPr>
        <w:rPr>
          <w:rFonts w:ascii="Calibri" w:hAnsi="Calibri" w:cs="Calibri"/>
        </w:rPr>
      </w:pPr>
    </w:p>
    <w:p w14:paraId="1547D2CB" w14:textId="77777777" w:rsidR="004F4386" w:rsidRDefault="004F4386" w:rsidP="004F4386">
      <w:pPr>
        <w:rPr>
          <w:rFonts w:ascii="Calibri" w:hAnsi="Calibri" w:cs="Calibri"/>
        </w:rPr>
      </w:pPr>
      <w:r w:rsidRPr="00ED53E4">
        <w:rPr>
          <w:rFonts w:ascii="Calibri" w:hAnsi="Calibri" w:cs="Calibri"/>
        </w:rPr>
        <w:t xml:space="preserve">The purpose of this report is to appraise councillors of the changes required to the current APC mobile phone contract, the cost element, provide options and give the Clerks recommendation. </w:t>
      </w:r>
    </w:p>
    <w:p w14:paraId="5FEA7CE8" w14:textId="77777777" w:rsidR="004F4386" w:rsidRPr="00717394" w:rsidRDefault="004F4386" w:rsidP="004F4386">
      <w:pPr>
        <w:rPr>
          <w:rFonts w:ascii="Calibri" w:hAnsi="Calibri" w:cs="Calibri"/>
        </w:rPr>
      </w:pPr>
    </w:p>
    <w:p w14:paraId="7F6E6B17" w14:textId="77777777" w:rsidR="004F4386" w:rsidRPr="00ED53E4" w:rsidRDefault="004F4386" w:rsidP="004F4386">
      <w:pPr>
        <w:rPr>
          <w:rFonts w:ascii="Calibri" w:hAnsi="Calibri" w:cs="Calibri"/>
          <w:u w:val="single"/>
        </w:rPr>
      </w:pPr>
      <w:r w:rsidRPr="00ED53E4">
        <w:rPr>
          <w:rFonts w:ascii="Calibri" w:hAnsi="Calibri" w:cs="Calibri"/>
          <w:u w:val="single"/>
        </w:rPr>
        <w:t>Background</w:t>
      </w:r>
    </w:p>
    <w:p w14:paraId="4A0F5E25" w14:textId="77777777" w:rsidR="004F4386" w:rsidRDefault="004F4386" w:rsidP="004F4386">
      <w:pPr>
        <w:rPr>
          <w:rFonts w:ascii="Calibri" w:hAnsi="Calibri" w:cs="Calibri"/>
        </w:rPr>
      </w:pPr>
      <w:r w:rsidRPr="00ED53E4">
        <w:rPr>
          <w:rFonts w:ascii="Calibri" w:hAnsi="Calibri" w:cs="Calibri"/>
        </w:rPr>
        <w:t xml:space="preserve">The current APC mobile phone contract is on a ‘small business tariff’ with O2.  The contract is for a </w:t>
      </w:r>
      <w:proofErr w:type="gramStart"/>
      <w:r w:rsidRPr="00ED53E4">
        <w:rPr>
          <w:rFonts w:ascii="Calibri" w:hAnsi="Calibri" w:cs="Calibri"/>
        </w:rPr>
        <w:t>two year</w:t>
      </w:r>
      <w:proofErr w:type="gramEnd"/>
      <w:r w:rsidRPr="00ED53E4">
        <w:rPr>
          <w:rFonts w:ascii="Calibri" w:hAnsi="Calibri" w:cs="Calibri"/>
        </w:rPr>
        <w:t xml:space="preserve"> period and is due for renewal in September 2024.     With this contract there are unlimited calls and texts, and 1gb of data.    The handset is owned by APC and the cost per month, if staying within the 1gb of data, is £11.73 (+vat) per month.</w:t>
      </w:r>
    </w:p>
    <w:p w14:paraId="665ABFBF" w14:textId="77777777" w:rsidR="004F4386" w:rsidRPr="00717394" w:rsidRDefault="004F4386" w:rsidP="004F4386">
      <w:pPr>
        <w:rPr>
          <w:rFonts w:ascii="Calibri" w:hAnsi="Calibri" w:cs="Calibri"/>
        </w:rPr>
      </w:pPr>
    </w:p>
    <w:p w14:paraId="02A37D73" w14:textId="551047EB" w:rsidR="004F4386" w:rsidRPr="00ED53E4" w:rsidRDefault="004F4386" w:rsidP="004F4386">
      <w:pPr>
        <w:rPr>
          <w:rFonts w:ascii="Calibri" w:hAnsi="Calibri" w:cs="Calibri"/>
          <w:u w:val="single"/>
        </w:rPr>
      </w:pPr>
      <w:r w:rsidRPr="00ED53E4">
        <w:rPr>
          <w:rFonts w:ascii="Calibri" w:hAnsi="Calibri" w:cs="Calibri"/>
          <w:u w:val="single"/>
        </w:rPr>
        <w:t>Analysis</w:t>
      </w:r>
    </w:p>
    <w:p w14:paraId="4DFB86A7" w14:textId="77777777" w:rsidR="004F4386" w:rsidRDefault="004F4386" w:rsidP="004F4386">
      <w:pPr>
        <w:rPr>
          <w:rFonts w:ascii="Calibri" w:hAnsi="Calibri" w:cs="Calibri"/>
        </w:rPr>
      </w:pPr>
      <w:r w:rsidRPr="00ED53E4">
        <w:rPr>
          <w:rFonts w:ascii="Calibri" w:hAnsi="Calibri" w:cs="Calibri"/>
        </w:rPr>
        <w:t xml:space="preserve">The inclusive data is proving to be insufficient to use outlook on the mobile phone.  </w:t>
      </w:r>
      <w:proofErr w:type="gramStart"/>
      <w:r w:rsidRPr="00ED53E4">
        <w:rPr>
          <w:rFonts w:ascii="Calibri" w:hAnsi="Calibri" w:cs="Calibri"/>
        </w:rPr>
        <w:t>Therefore</w:t>
      </w:r>
      <w:proofErr w:type="gramEnd"/>
      <w:r w:rsidRPr="00ED53E4">
        <w:rPr>
          <w:rFonts w:ascii="Calibri" w:hAnsi="Calibri" w:cs="Calibri"/>
        </w:rPr>
        <w:t xml:space="preserve"> the Clerk is unable to access or send e-mails when working away from the home office, without incurring extra charges.   Looking back on O2 bills for the last 12 months these vary between £11.73 - £25.40 depending on the amount of data used in excess of the 1gb.</w:t>
      </w:r>
    </w:p>
    <w:p w14:paraId="004DD881" w14:textId="77777777" w:rsidR="004F4386" w:rsidRPr="00717394" w:rsidRDefault="004F4386" w:rsidP="004F4386">
      <w:pPr>
        <w:rPr>
          <w:rFonts w:ascii="Calibri" w:hAnsi="Calibri" w:cs="Calibri"/>
        </w:rPr>
      </w:pPr>
    </w:p>
    <w:p w14:paraId="45699759" w14:textId="77777777" w:rsidR="004F4386" w:rsidRPr="00ED53E4" w:rsidRDefault="004F4386" w:rsidP="004F4386">
      <w:pPr>
        <w:rPr>
          <w:rFonts w:ascii="Calibri" w:hAnsi="Calibri" w:cs="Calibri"/>
          <w:u w:val="single"/>
        </w:rPr>
      </w:pPr>
      <w:r w:rsidRPr="00ED53E4">
        <w:rPr>
          <w:rFonts w:ascii="Calibri" w:hAnsi="Calibri" w:cs="Calibri"/>
          <w:u w:val="single"/>
        </w:rPr>
        <w:t>Options</w:t>
      </w:r>
    </w:p>
    <w:p w14:paraId="7EE013A2" w14:textId="77777777" w:rsidR="004F4386" w:rsidRPr="00ED53E4" w:rsidRDefault="004F4386" w:rsidP="004F4386">
      <w:pPr>
        <w:rPr>
          <w:rFonts w:ascii="Calibri" w:hAnsi="Calibri" w:cs="Calibri"/>
        </w:rPr>
      </w:pPr>
      <w:r w:rsidRPr="00ED53E4">
        <w:rPr>
          <w:rFonts w:ascii="Calibri" w:hAnsi="Calibri" w:cs="Calibri"/>
        </w:rPr>
        <w:t>Increase the data available on the current contract or terminate the contract and look at other providers.  To this end, I have researched the costs for upgrading our current contract against the costs other providers can offer.  Details for these options are shown in the table below.</w:t>
      </w:r>
    </w:p>
    <w:tbl>
      <w:tblPr>
        <w:tblStyle w:val="TableGrid"/>
        <w:tblW w:w="0" w:type="auto"/>
        <w:tblLook w:val="04A0" w:firstRow="1" w:lastRow="0" w:firstColumn="1" w:lastColumn="0" w:noHBand="0" w:noVBand="1"/>
      </w:tblPr>
      <w:tblGrid>
        <w:gridCol w:w="2480"/>
        <w:gridCol w:w="2483"/>
        <w:gridCol w:w="2470"/>
        <w:gridCol w:w="2480"/>
      </w:tblGrid>
      <w:tr w:rsidR="004F4386" w:rsidRPr="00ED53E4" w14:paraId="585F401D" w14:textId="77777777" w:rsidTr="002114E6">
        <w:tc>
          <w:tcPr>
            <w:tcW w:w="2614" w:type="dxa"/>
          </w:tcPr>
          <w:p w14:paraId="755E3A0A" w14:textId="77777777" w:rsidR="004F4386" w:rsidRPr="00ED53E4" w:rsidRDefault="004F4386" w:rsidP="002114E6">
            <w:pPr>
              <w:rPr>
                <w:rFonts w:ascii="Calibri" w:hAnsi="Calibri" w:cs="Calibri"/>
              </w:rPr>
            </w:pPr>
          </w:p>
          <w:p w14:paraId="3AE58C24" w14:textId="77777777" w:rsidR="004F4386" w:rsidRPr="00ED53E4" w:rsidRDefault="004F4386" w:rsidP="002114E6">
            <w:pPr>
              <w:rPr>
                <w:rFonts w:ascii="Calibri" w:hAnsi="Calibri" w:cs="Calibri"/>
              </w:rPr>
            </w:pPr>
            <w:r w:rsidRPr="00ED53E4">
              <w:rPr>
                <w:rFonts w:ascii="Calibri" w:hAnsi="Calibri" w:cs="Calibri"/>
              </w:rPr>
              <w:t>Amount of Data</w:t>
            </w:r>
          </w:p>
        </w:tc>
        <w:tc>
          <w:tcPr>
            <w:tcW w:w="2614" w:type="dxa"/>
          </w:tcPr>
          <w:p w14:paraId="133E1A52" w14:textId="77777777" w:rsidR="004F4386" w:rsidRPr="00ED53E4" w:rsidRDefault="004F4386" w:rsidP="002114E6">
            <w:pPr>
              <w:rPr>
                <w:rFonts w:ascii="Calibri" w:hAnsi="Calibri" w:cs="Calibri"/>
              </w:rPr>
            </w:pPr>
          </w:p>
          <w:p w14:paraId="50847C14" w14:textId="331D49C7" w:rsidR="004F4386" w:rsidRPr="00ED53E4" w:rsidRDefault="004F4386" w:rsidP="002114E6">
            <w:pPr>
              <w:rPr>
                <w:rFonts w:ascii="Calibri" w:hAnsi="Calibri" w:cs="Calibri"/>
              </w:rPr>
            </w:pPr>
            <w:r w:rsidRPr="00ED53E4">
              <w:rPr>
                <w:rFonts w:ascii="Calibri" w:hAnsi="Calibri" w:cs="Calibri"/>
              </w:rPr>
              <w:t>Current Provider O2</w:t>
            </w:r>
          </w:p>
        </w:tc>
        <w:tc>
          <w:tcPr>
            <w:tcW w:w="2614" w:type="dxa"/>
          </w:tcPr>
          <w:p w14:paraId="0598DF44" w14:textId="77777777" w:rsidR="004F4386" w:rsidRPr="00ED53E4" w:rsidRDefault="004F4386" w:rsidP="002114E6">
            <w:pPr>
              <w:rPr>
                <w:rFonts w:ascii="Calibri" w:hAnsi="Calibri" w:cs="Calibri"/>
              </w:rPr>
            </w:pPr>
          </w:p>
          <w:p w14:paraId="54B9D891" w14:textId="77777777" w:rsidR="004F4386" w:rsidRPr="00ED53E4" w:rsidRDefault="004F4386" w:rsidP="002114E6">
            <w:pPr>
              <w:rPr>
                <w:rFonts w:ascii="Calibri" w:hAnsi="Calibri" w:cs="Calibri"/>
              </w:rPr>
            </w:pPr>
            <w:r w:rsidRPr="00ED53E4">
              <w:rPr>
                <w:rFonts w:ascii="Calibri" w:hAnsi="Calibri" w:cs="Calibri"/>
              </w:rPr>
              <w:t>EE</w:t>
            </w:r>
          </w:p>
        </w:tc>
        <w:tc>
          <w:tcPr>
            <w:tcW w:w="2614" w:type="dxa"/>
          </w:tcPr>
          <w:p w14:paraId="78B61A99" w14:textId="77777777" w:rsidR="004F4386" w:rsidRPr="00ED53E4" w:rsidRDefault="004F4386" w:rsidP="002114E6">
            <w:pPr>
              <w:rPr>
                <w:rFonts w:ascii="Calibri" w:hAnsi="Calibri" w:cs="Calibri"/>
              </w:rPr>
            </w:pPr>
          </w:p>
          <w:p w14:paraId="6A33981B" w14:textId="05A42F7D" w:rsidR="004F4386" w:rsidRPr="00ED53E4" w:rsidRDefault="004F4386" w:rsidP="002114E6">
            <w:pPr>
              <w:rPr>
                <w:rFonts w:ascii="Calibri" w:hAnsi="Calibri" w:cs="Calibri"/>
              </w:rPr>
            </w:pPr>
            <w:r w:rsidRPr="00ED53E4">
              <w:rPr>
                <w:rFonts w:ascii="Calibri" w:hAnsi="Calibri" w:cs="Calibri"/>
              </w:rPr>
              <w:t>Sky</w:t>
            </w:r>
          </w:p>
        </w:tc>
      </w:tr>
      <w:tr w:rsidR="004F4386" w:rsidRPr="00ED53E4" w14:paraId="6DBB1481" w14:textId="77777777" w:rsidTr="002114E6">
        <w:tc>
          <w:tcPr>
            <w:tcW w:w="2614" w:type="dxa"/>
          </w:tcPr>
          <w:p w14:paraId="592B7F7C" w14:textId="77777777" w:rsidR="004F4386" w:rsidRPr="00ED53E4" w:rsidRDefault="004F4386" w:rsidP="002114E6">
            <w:pPr>
              <w:rPr>
                <w:rFonts w:ascii="Calibri" w:hAnsi="Calibri" w:cs="Calibri"/>
              </w:rPr>
            </w:pPr>
            <w:r w:rsidRPr="00ED53E4">
              <w:rPr>
                <w:rFonts w:ascii="Calibri" w:hAnsi="Calibri" w:cs="Calibri"/>
              </w:rPr>
              <w:t>1gb</w:t>
            </w:r>
          </w:p>
          <w:p w14:paraId="74C6A7E9" w14:textId="77777777" w:rsidR="004F4386" w:rsidRPr="00ED53E4" w:rsidRDefault="004F4386" w:rsidP="002114E6">
            <w:pPr>
              <w:rPr>
                <w:rFonts w:ascii="Calibri" w:hAnsi="Calibri" w:cs="Calibri"/>
              </w:rPr>
            </w:pPr>
          </w:p>
        </w:tc>
        <w:tc>
          <w:tcPr>
            <w:tcW w:w="2614" w:type="dxa"/>
          </w:tcPr>
          <w:p w14:paraId="04249D1E" w14:textId="77777777" w:rsidR="004F4386" w:rsidRPr="00ED53E4" w:rsidRDefault="004F4386" w:rsidP="002114E6">
            <w:pPr>
              <w:rPr>
                <w:rFonts w:ascii="Calibri" w:hAnsi="Calibri" w:cs="Calibri"/>
              </w:rPr>
            </w:pPr>
            <w:r w:rsidRPr="00ED53E4">
              <w:rPr>
                <w:rFonts w:ascii="Calibri" w:hAnsi="Calibri" w:cs="Calibri"/>
              </w:rPr>
              <w:t>£11.73 + vat</w:t>
            </w:r>
          </w:p>
        </w:tc>
        <w:tc>
          <w:tcPr>
            <w:tcW w:w="2614" w:type="dxa"/>
          </w:tcPr>
          <w:p w14:paraId="0BAC4AF6" w14:textId="77777777" w:rsidR="004F4386" w:rsidRPr="00ED53E4" w:rsidRDefault="004F4386" w:rsidP="002114E6">
            <w:pPr>
              <w:rPr>
                <w:rFonts w:ascii="Calibri" w:hAnsi="Calibri" w:cs="Calibri"/>
              </w:rPr>
            </w:pPr>
            <w:r w:rsidRPr="00ED53E4">
              <w:rPr>
                <w:rFonts w:ascii="Calibri" w:hAnsi="Calibri" w:cs="Calibri"/>
              </w:rPr>
              <w:t>£12.25 + vat</w:t>
            </w:r>
          </w:p>
        </w:tc>
        <w:tc>
          <w:tcPr>
            <w:tcW w:w="2614" w:type="dxa"/>
          </w:tcPr>
          <w:p w14:paraId="6BC488A5" w14:textId="77777777" w:rsidR="004F4386" w:rsidRPr="00ED53E4" w:rsidRDefault="004F4386" w:rsidP="002114E6">
            <w:pPr>
              <w:rPr>
                <w:rFonts w:ascii="Calibri" w:hAnsi="Calibri" w:cs="Calibri"/>
              </w:rPr>
            </w:pPr>
            <w:r w:rsidRPr="00ED53E4">
              <w:rPr>
                <w:rFonts w:ascii="Calibri" w:hAnsi="Calibri" w:cs="Calibri"/>
              </w:rPr>
              <w:t>£12.50 + vat</w:t>
            </w:r>
          </w:p>
        </w:tc>
      </w:tr>
      <w:tr w:rsidR="004F4386" w:rsidRPr="00ED53E4" w14:paraId="7656EC05" w14:textId="77777777" w:rsidTr="002114E6">
        <w:tc>
          <w:tcPr>
            <w:tcW w:w="2614" w:type="dxa"/>
          </w:tcPr>
          <w:p w14:paraId="3D0E8EBA" w14:textId="77777777" w:rsidR="004F4386" w:rsidRPr="00ED53E4" w:rsidRDefault="004F4386" w:rsidP="002114E6">
            <w:pPr>
              <w:rPr>
                <w:rFonts w:ascii="Calibri" w:hAnsi="Calibri" w:cs="Calibri"/>
              </w:rPr>
            </w:pPr>
            <w:r w:rsidRPr="00ED53E4">
              <w:rPr>
                <w:rFonts w:ascii="Calibri" w:hAnsi="Calibri" w:cs="Calibri"/>
              </w:rPr>
              <w:t>6gb</w:t>
            </w:r>
          </w:p>
          <w:p w14:paraId="728644C4" w14:textId="77777777" w:rsidR="004F4386" w:rsidRPr="00ED53E4" w:rsidRDefault="004F4386" w:rsidP="002114E6">
            <w:pPr>
              <w:rPr>
                <w:rFonts w:ascii="Calibri" w:hAnsi="Calibri" w:cs="Calibri"/>
              </w:rPr>
            </w:pPr>
          </w:p>
        </w:tc>
        <w:tc>
          <w:tcPr>
            <w:tcW w:w="2614" w:type="dxa"/>
          </w:tcPr>
          <w:p w14:paraId="2409132F" w14:textId="77777777" w:rsidR="004F4386" w:rsidRPr="00ED53E4" w:rsidRDefault="004F4386" w:rsidP="002114E6">
            <w:pPr>
              <w:rPr>
                <w:rFonts w:ascii="Calibri" w:hAnsi="Calibri" w:cs="Calibri"/>
              </w:rPr>
            </w:pPr>
            <w:r w:rsidRPr="00ED53E4">
              <w:rPr>
                <w:rFonts w:ascii="Calibri" w:hAnsi="Calibri" w:cs="Calibri"/>
              </w:rPr>
              <w:t>£12.90 + vat</w:t>
            </w:r>
          </w:p>
        </w:tc>
        <w:tc>
          <w:tcPr>
            <w:tcW w:w="2614" w:type="dxa"/>
          </w:tcPr>
          <w:p w14:paraId="0B31AED8" w14:textId="77777777" w:rsidR="004F4386" w:rsidRPr="00ED53E4" w:rsidRDefault="004F4386" w:rsidP="002114E6">
            <w:pPr>
              <w:rPr>
                <w:rFonts w:ascii="Calibri" w:hAnsi="Calibri" w:cs="Calibri"/>
              </w:rPr>
            </w:pPr>
            <w:r w:rsidRPr="00ED53E4">
              <w:rPr>
                <w:rFonts w:ascii="Calibri" w:hAnsi="Calibri" w:cs="Calibri"/>
              </w:rPr>
              <w:t>£13.75 + vat</w:t>
            </w:r>
          </w:p>
        </w:tc>
        <w:tc>
          <w:tcPr>
            <w:tcW w:w="2614" w:type="dxa"/>
          </w:tcPr>
          <w:p w14:paraId="0C0D53DD" w14:textId="77777777" w:rsidR="004F4386" w:rsidRPr="00ED53E4" w:rsidRDefault="004F4386" w:rsidP="002114E6">
            <w:pPr>
              <w:rPr>
                <w:rFonts w:ascii="Calibri" w:hAnsi="Calibri" w:cs="Calibri"/>
              </w:rPr>
            </w:pPr>
            <w:r w:rsidRPr="00ED53E4">
              <w:rPr>
                <w:rFonts w:ascii="Calibri" w:hAnsi="Calibri" w:cs="Calibri"/>
              </w:rPr>
              <w:t>£14.25+ vat</w:t>
            </w:r>
          </w:p>
        </w:tc>
      </w:tr>
      <w:tr w:rsidR="004F4386" w:rsidRPr="00ED53E4" w14:paraId="4D43793C" w14:textId="77777777" w:rsidTr="002114E6">
        <w:tc>
          <w:tcPr>
            <w:tcW w:w="2614" w:type="dxa"/>
          </w:tcPr>
          <w:p w14:paraId="7FA9787E" w14:textId="77777777" w:rsidR="004F4386" w:rsidRPr="00ED53E4" w:rsidRDefault="004F4386" w:rsidP="002114E6">
            <w:pPr>
              <w:rPr>
                <w:rFonts w:ascii="Calibri" w:hAnsi="Calibri" w:cs="Calibri"/>
              </w:rPr>
            </w:pPr>
            <w:r w:rsidRPr="00ED53E4">
              <w:rPr>
                <w:rFonts w:ascii="Calibri" w:hAnsi="Calibri" w:cs="Calibri"/>
              </w:rPr>
              <w:t>20gb</w:t>
            </w:r>
          </w:p>
          <w:p w14:paraId="23808392" w14:textId="77777777" w:rsidR="004F4386" w:rsidRPr="00ED53E4" w:rsidRDefault="004F4386" w:rsidP="002114E6">
            <w:pPr>
              <w:rPr>
                <w:rFonts w:ascii="Calibri" w:hAnsi="Calibri" w:cs="Calibri"/>
              </w:rPr>
            </w:pPr>
          </w:p>
        </w:tc>
        <w:tc>
          <w:tcPr>
            <w:tcW w:w="2614" w:type="dxa"/>
          </w:tcPr>
          <w:p w14:paraId="14442D04" w14:textId="77777777" w:rsidR="004F4386" w:rsidRPr="00ED53E4" w:rsidRDefault="004F4386" w:rsidP="002114E6">
            <w:pPr>
              <w:rPr>
                <w:rFonts w:ascii="Calibri" w:hAnsi="Calibri" w:cs="Calibri"/>
              </w:rPr>
            </w:pPr>
            <w:r w:rsidRPr="00ED53E4">
              <w:rPr>
                <w:rFonts w:ascii="Calibri" w:hAnsi="Calibri" w:cs="Calibri"/>
              </w:rPr>
              <w:t>£18.76 + vat</w:t>
            </w:r>
          </w:p>
        </w:tc>
        <w:tc>
          <w:tcPr>
            <w:tcW w:w="2614" w:type="dxa"/>
          </w:tcPr>
          <w:p w14:paraId="167FB60B" w14:textId="77777777" w:rsidR="004F4386" w:rsidRPr="00ED53E4" w:rsidRDefault="004F4386" w:rsidP="002114E6">
            <w:pPr>
              <w:rPr>
                <w:rFonts w:ascii="Calibri" w:hAnsi="Calibri" w:cs="Calibri"/>
              </w:rPr>
            </w:pPr>
            <w:r w:rsidRPr="00ED53E4">
              <w:rPr>
                <w:rFonts w:ascii="Calibri" w:hAnsi="Calibri" w:cs="Calibri"/>
              </w:rPr>
              <w:t>£19.25 + vat</w:t>
            </w:r>
          </w:p>
        </w:tc>
        <w:tc>
          <w:tcPr>
            <w:tcW w:w="2614" w:type="dxa"/>
          </w:tcPr>
          <w:p w14:paraId="3C777154" w14:textId="77777777" w:rsidR="004F4386" w:rsidRPr="00ED53E4" w:rsidRDefault="004F4386" w:rsidP="002114E6">
            <w:pPr>
              <w:rPr>
                <w:rFonts w:ascii="Calibri" w:hAnsi="Calibri" w:cs="Calibri"/>
              </w:rPr>
            </w:pPr>
            <w:r w:rsidRPr="00ED53E4">
              <w:rPr>
                <w:rFonts w:ascii="Calibri" w:hAnsi="Calibri" w:cs="Calibri"/>
              </w:rPr>
              <w:t>£21.25 + vat</w:t>
            </w:r>
          </w:p>
        </w:tc>
      </w:tr>
    </w:tbl>
    <w:p w14:paraId="308EC4D8" w14:textId="77777777" w:rsidR="004F4386" w:rsidRPr="00ED53E4" w:rsidRDefault="004F4386" w:rsidP="004F4386">
      <w:pPr>
        <w:rPr>
          <w:rFonts w:ascii="Calibri" w:hAnsi="Calibri" w:cs="Calibri"/>
        </w:rPr>
      </w:pPr>
    </w:p>
    <w:p w14:paraId="70226855" w14:textId="77777777" w:rsidR="004F4386" w:rsidRPr="00ED53E4" w:rsidRDefault="004F4386" w:rsidP="004F4386">
      <w:pPr>
        <w:rPr>
          <w:rFonts w:ascii="Calibri" w:hAnsi="Calibri" w:cs="Calibri"/>
          <w:u w:val="single"/>
        </w:rPr>
      </w:pPr>
      <w:r w:rsidRPr="00ED53E4">
        <w:rPr>
          <w:rFonts w:ascii="Calibri" w:hAnsi="Calibri" w:cs="Calibri"/>
          <w:u w:val="single"/>
        </w:rPr>
        <w:t>Conclusion</w:t>
      </w:r>
    </w:p>
    <w:p w14:paraId="73098B39" w14:textId="77777777" w:rsidR="004F4386" w:rsidRPr="00ED53E4" w:rsidRDefault="004F4386" w:rsidP="004F4386">
      <w:pPr>
        <w:rPr>
          <w:rFonts w:ascii="Calibri" w:hAnsi="Calibri" w:cs="Calibri"/>
        </w:rPr>
      </w:pPr>
      <w:r w:rsidRPr="00ED53E4">
        <w:rPr>
          <w:rFonts w:ascii="Calibri" w:hAnsi="Calibri" w:cs="Calibri"/>
        </w:rPr>
        <w:t xml:space="preserve">Having looked at different levels of data i.e. 1gb, 6 </w:t>
      </w:r>
      <w:proofErr w:type="spellStart"/>
      <w:r w:rsidRPr="00ED53E4">
        <w:rPr>
          <w:rFonts w:ascii="Calibri" w:hAnsi="Calibri" w:cs="Calibri"/>
        </w:rPr>
        <w:t>gb</w:t>
      </w:r>
      <w:proofErr w:type="spellEnd"/>
      <w:r w:rsidRPr="00ED53E4">
        <w:rPr>
          <w:rFonts w:ascii="Calibri" w:hAnsi="Calibri" w:cs="Calibri"/>
        </w:rPr>
        <w:t xml:space="preserve"> and 20 </w:t>
      </w:r>
      <w:proofErr w:type="spellStart"/>
      <w:r w:rsidRPr="00ED53E4">
        <w:rPr>
          <w:rFonts w:ascii="Calibri" w:hAnsi="Calibri" w:cs="Calibri"/>
        </w:rPr>
        <w:t>gb</w:t>
      </w:r>
      <w:proofErr w:type="spellEnd"/>
      <w:r w:rsidRPr="00ED53E4">
        <w:rPr>
          <w:rFonts w:ascii="Calibri" w:hAnsi="Calibri" w:cs="Calibri"/>
        </w:rPr>
        <w:t xml:space="preserve">, our current provider gives the cheapest offer for data within our existing contract.  </w:t>
      </w:r>
    </w:p>
    <w:p w14:paraId="502EFDC5" w14:textId="77777777" w:rsidR="004F4386" w:rsidRDefault="004F4386" w:rsidP="004F4386">
      <w:pPr>
        <w:rPr>
          <w:rFonts w:ascii="Calibri" w:hAnsi="Calibri" w:cs="Calibri"/>
        </w:rPr>
      </w:pPr>
      <w:r w:rsidRPr="00ED53E4">
        <w:rPr>
          <w:rFonts w:ascii="Calibri" w:hAnsi="Calibri" w:cs="Calibri"/>
        </w:rPr>
        <w:t>Looking back over the last 12 months of phone bills, we have often used more than our allowed data of 1gb which has meant we have incurred extra charges</w:t>
      </w:r>
      <w:r>
        <w:rPr>
          <w:rFonts w:ascii="Calibri" w:hAnsi="Calibri" w:cs="Calibri"/>
        </w:rPr>
        <w:t>, in some cases costing up to £25.00 per month</w:t>
      </w:r>
      <w:r w:rsidRPr="00ED53E4">
        <w:rPr>
          <w:rFonts w:ascii="Calibri" w:hAnsi="Calibri" w:cs="Calibri"/>
        </w:rPr>
        <w:t>.  The most data we have used is 4gb.</w:t>
      </w:r>
    </w:p>
    <w:p w14:paraId="11B4BB9D" w14:textId="77777777" w:rsidR="004F4386" w:rsidRPr="00ED53E4" w:rsidRDefault="004F4386" w:rsidP="004F4386">
      <w:pPr>
        <w:rPr>
          <w:rFonts w:ascii="Calibri" w:hAnsi="Calibri" w:cs="Calibri"/>
        </w:rPr>
      </w:pPr>
    </w:p>
    <w:p w14:paraId="35CA5658" w14:textId="77777777" w:rsidR="004F4386" w:rsidRPr="00ED53E4" w:rsidRDefault="004F4386" w:rsidP="004F4386">
      <w:pPr>
        <w:rPr>
          <w:rFonts w:ascii="Calibri" w:hAnsi="Calibri" w:cs="Calibri"/>
          <w:u w:val="single"/>
        </w:rPr>
      </w:pPr>
      <w:r w:rsidRPr="00ED53E4">
        <w:rPr>
          <w:rFonts w:ascii="Calibri" w:hAnsi="Calibri" w:cs="Calibri"/>
          <w:u w:val="single"/>
        </w:rPr>
        <w:t>Recommendation</w:t>
      </w:r>
    </w:p>
    <w:p w14:paraId="2E5F3766" w14:textId="77777777" w:rsidR="004F4386" w:rsidRPr="00ED53E4" w:rsidRDefault="004F4386" w:rsidP="004F4386">
      <w:pPr>
        <w:rPr>
          <w:rFonts w:ascii="Calibri" w:hAnsi="Calibri" w:cs="Calibri"/>
        </w:rPr>
      </w:pPr>
      <w:r w:rsidRPr="00ED53E4">
        <w:rPr>
          <w:rFonts w:ascii="Calibri" w:hAnsi="Calibri" w:cs="Calibri"/>
        </w:rPr>
        <w:t>That the council authorise the Clerk to upgrade the current contract to include 6gb of data at a cost of £12.90 + vat per month.  This represents an increase of £1.17 per month.  Amount of data required to be reviewed at the renewal of the contract in September 2024.</w:t>
      </w:r>
    </w:p>
    <w:p w14:paraId="4A1D0493" w14:textId="77777777" w:rsidR="00CC7A14" w:rsidRDefault="00CC7A14" w:rsidP="0078478D">
      <w:pPr>
        <w:rPr>
          <w:rFonts w:asciiTheme="minorHAnsi" w:eastAsiaTheme="minorEastAsia" w:hAnsiTheme="minorHAnsi" w:cstheme="minorBidi"/>
          <w:color w:val="0070C0"/>
          <w:u w:val="single"/>
        </w:rPr>
      </w:pPr>
    </w:p>
    <w:p w14:paraId="3BCD29BE" w14:textId="77777777" w:rsidR="00CC7A14" w:rsidRDefault="00CC7A14" w:rsidP="0078478D">
      <w:pPr>
        <w:rPr>
          <w:rFonts w:asciiTheme="minorHAnsi" w:eastAsiaTheme="minorEastAsia" w:hAnsiTheme="minorHAnsi" w:cstheme="minorBidi"/>
          <w:color w:val="0070C0"/>
          <w:u w:val="single"/>
        </w:rPr>
      </w:pPr>
    </w:p>
    <w:p w14:paraId="4253D1F4" w14:textId="7BEC54BE" w:rsidR="00FB3E8D" w:rsidRPr="00FB3E8D" w:rsidRDefault="00FB3E8D" w:rsidP="0078478D">
      <w:pPr>
        <w:rPr>
          <w:rFonts w:asciiTheme="minorHAnsi" w:eastAsiaTheme="minorEastAsia" w:hAnsiTheme="minorHAnsi" w:cstheme="minorBidi"/>
          <w:color w:val="0070C0"/>
          <w:u w:val="single"/>
        </w:rPr>
      </w:pPr>
      <w:r>
        <w:rPr>
          <w:rFonts w:asciiTheme="minorHAnsi" w:eastAsiaTheme="minorEastAsia" w:hAnsiTheme="minorHAnsi" w:cstheme="minorBidi"/>
          <w:color w:val="0070C0"/>
          <w:u w:val="single"/>
        </w:rPr>
        <w:lastRenderedPageBreak/>
        <w:br/>
        <w:t>Appendix G</w:t>
      </w:r>
    </w:p>
    <w:p w14:paraId="66C2A5DF" w14:textId="77777777" w:rsidR="003305F4" w:rsidRDefault="003305F4" w:rsidP="0078478D">
      <w:pPr>
        <w:rPr>
          <w:rFonts w:asciiTheme="minorHAnsi" w:eastAsiaTheme="minorEastAsia" w:hAnsiTheme="minorHAnsi" w:cstheme="minorBidi"/>
        </w:rPr>
      </w:pPr>
    </w:p>
    <w:p w14:paraId="0E0D733C" w14:textId="77777777" w:rsidR="003305F4" w:rsidRPr="003305F4" w:rsidRDefault="003305F4" w:rsidP="003305F4">
      <w:pPr>
        <w:rPr>
          <w:rFonts w:ascii="Calibri" w:hAnsi="Calibri" w:cs="Calibri"/>
          <w:u w:val="single"/>
        </w:rPr>
      </w:pPr>
      <w:r w:rsidRPr="003305F4">
        <w:rPr>
          <w:rFonts w:ascii="Calibri" w:hAnsi="Calibri" w:cs="Calibri"/>
          <w:u w:val="single"/>
        </w:rPr>
        <w:t>Report on Allotments and Recreation Ground – Cllr Daw</w:t>
      </w:r>
    </w:p>
    <w:p w14:paraId="350A6EC2" w14:textId="77777777" w:rsidR="003305F4" w:rsidRPr="003305F4" w:rsidRDefault="003305F4" w:rsidP="003305F4">
      <w:pPr>
        <w:rPr>
          <w:rFonts w:ascii="Calibri" w:hAnsi="Calibri" w:cs="Calibri"/>
          <w:u w:val="single"/>
        </w:rPr>
      </w:pPr>
    </w:p>
    <w:p w14:paraId="6C47D786" w14:textId="77777777" w:rsidR="003305F4" w:rsidRPr="003305F4" w:rsidRDefault="003305F4" w:rsidP="003305F4">
      <w:pPr>
        <w:pStyle w:val="PlainText"/>
        <w:rPr>
          <w:rFonts w:ascii="Calibri" w:hAnsi="Calibri" w:cs="Calibri"/>
          <w:sz w:val="24"/>
          <w:szCs w:val="24"/>
          <w:u w:val="single"/>
        </w:rPr>
      </w:pPr>
      <w:r w:rsidRPr="003305F4">
        <w:rPr>
          <w:rFonts w:ascii="Calibri" w:hAnsi="Calibri" w:cs="Calibri"/>
          <w:sz w:val="24"/>
          <w:szCs w:val="24"/>
          <w:u w:val="single"/>
        </w:rPr>
        <w:t>Playground</w:t>
      </w:r>
    </w:p>
    <w:p w14:paraId="1B2421B9" w14:textId="77777777" w:rsidR="003305F4" w:rsidRPr="003305F4" w:rsidRDefault="003305F4" w:rsidP="003305F4">
      <w:pPr>
        <w:pStyle w:val="PlainText"/>
        <w:rPr>
          <w:rFonts w:ascii="Calibri" w:hAnsi="Calibri" w:cs="Calibri"/>
          <w:sz w:val="24"/>
          <w:szCs w:val="24"/>
        </w:rPr>
      </w:pPr>
    </w:p>
    <w:p w14:paraId="542E7B5D"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On Saturday 24th February at 7am, Chris I cut back the brambles, ivy and all overgrown vegetation. This has been put the other side of the play area until October when we will dispose of it, thank you David Lewis who with his chainsaw helped clear the saplings ready for the new fence to be erected between the Allotments and the playground. We were done by 10am when Anna Franklin (Friends of Alfriston Playground) and other families came to celebrate the 1st birthday of the playground with cakes and juice well done, also people came to help trim the bushes so thank you. Chris put the new no dogs allowed signs on both gates, I apologise to plot 4 on the allotments as we left cut branches and more, thank you for your help in clearing the mess.</w:t>
      </w:r>
    </w:p>
    <w:p w14:paraId="163F91BA" w14:textId="77777777" w:rsidR="003305F4" w:rsidRPr="003305F4" w:rsidRDefault="003305F4" w:rsidP="003305F4">
      <w:pPr>
        <w:pStyle w:val="PlainText"/>
        <w:rPr>
          <w:rFonts w:ascii="Calibri" w:hAnsi="Calibri" w:cs="Calibri"/>
          <w:sz w:val="24"/>
          <w:szCs w:val="24"/>
        </w:rPr>
      </w:pPr>
    </w:p>
    <w:p w14:paraId="1FC6587A"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On Monday I met with the man from Wickstead who was fixing the stepping logs I showed him several things which Anna and I had found, which have been fixed apart from a very large Beechnut tree which overhangs the castle. The nuts are falling on the matting and remain hard and sharp for quite some time, I will talk to Dan Larkin and seek his advice.  My proposal going forward is:-</w:t>
      </w:r>
    </w:p>
    <w:p w14:paraId="173CF3E0"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The first Saturday in March should be put in the diary for maintenance on the playground such as cutting back and maintenance of the hedges and fences, so as to avoid such hard work and hopefully more helpers.</w:t>
      </w:r>
    </w:p>
    <w:p w14:paraId="18648AA8"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The first Saturday in October to clear all debris from March’s work.</w:t>
      </w:r>
    </w:p>
    <w:p w14:paraId="6427FDEF"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 xml:space="preserve"> I will talk to Dan regarding the Beechnut Tree.</w:t>
      </w:r>
    </w:p>
    <w:p w14:paraId="6D45AEC9"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 xml:space="preserve"> </w:t>
      </w:r>
    </w:p>
    <w:p w14:paraId="254F439E" w14:textId="77777777" w:rsidR="003305F4" w:rsidRPr="003305F4" w:rsidRDefault="003305F4" w:rsidP="003305F4">
      <w:pPr>
        <w:pStyle w:val="PlainText"/>
        <w:rPr>
          <w:rFonts w:ascii="Calibri" w:hAnsi="Calibri" w:cs="Calibri"/>
          <w:sz w:val="24"/>
          <w:szCs w:val="24"/>
          <w:u w:val="single"/>
        </w:rPr>
      </w:pPr>
      <w:r w:rsidRPr="003305F4">
        <w:rPr>
          <w:rFonts w:ascii="Calibri" w:hAnsi="Calibri" w:cs="Calibri"/>
          <w:sz w:val="24"/>
          <w:szCs w:val="24"/>
          <w:u w:val="single"/>
        </w:rPr>
        <w:t>Allotments</w:t>
      </w:r>
    </w:p>
    <w:p w14:paraId="6CE1BBC5" w14:textId="77777777" w:rsidR="003305F4" w:rsidRPr="003305F4" w:rsidRDefault="003305F4" w:rsidP="003305F4">
      <w:pPr>
        <w:pStyle w:val="PlainText"/>
        <w:rPr>
          <w:rFonts w:ascii="Calibri" w:hAnsi="Calibri" w:cs="Calibri"/>
          <w:sz w:val="24"/>
          <w:szCs w:val="24"/>
        </w:rPr>
      </w:pPr>
    </w:p>
    <w:p w14:paraId="2AED5753"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Water has been turned on and regular readings of the water meter have shown no leak, I will continue to take readings. The renewal notices have gone out and possible new allotment holders have been notified, thank you Suzanna.</w:t>
      </w:r>
    </w:p>
    <w:p w14:paraId="6E3BCE36" w14:textId="77777777" w:rsidR="003305F4" w:rsidRPr="003305F4" w:rsidRDefault="003305F4" w:rsidP="003305F4">
      <w:pPr>
        <w:pStyle w:val="PlainText"/>
        <w:rPr>
          <w:rFonts w:ascii="Calibri" w:hAnsi="Calibri" w:cs="Calibri"/>
          <w:sz w:val="24"/>
          <w:szCs w:val="24"/>
        </w:rPr>
      </w:pPr>
    </w:p>
    <w:p w14:paraId="0762DD44" w14:textId="77777777" w:rsidR="003305F4" w:rsidRPr="003305F4" w:rsidRDefault="003305F4" w:rsidP="003305F4">
      <w:pPr>
        <w:pStyle w:val="PlainText"/>
        <w:rPr>
          <w:rFonts w:ascii="Calibri" w:hAnsi="Calibri" w:cs="Calibri"/>
          <w:sz w:val="24"/>
          <w:szCs w:val="24"/>
          <w:u w:val="single"/>
        </w:rPr>
      </w:pPr>
      <w:r w:rsidRPr="003305F4">
        <w:rPr>
          <w:rFonts w:ascii="Calibri" w:hAnsi="Calibri" w:cs="Calibri"/>
          <w:sz w:val="24"/>
          <w:szCs w:val="24"/>
          <w:u w:val="single"/>
        </w:rPr>
        <w:t>Recreation ground</w:t>
      </w:r>
    </w:p>
    <w:p w14:paraId="76CF1FB0" w14:textId="77777777" w:rsidR="003305F4" w:rsidRPr="003305F4" w:rsidRDefault="003305F4" w:rsidP="003305F4">
      <w:pPr>
        <w:pStyle w:val="PlainText"/>
        <w:rPr>
          <w:rFonts w:ascii="Calibri" w:hAnsi="Calibri" w:cs="Calibri"/>
          <w:sz w:val="24"/>
          <w:szCs w:val="24"/>
        </w:rPr>
      </w:pPr>
    </w:p>
    <w:p w14:paraId="02FFA6AA" w14:textId="77777777" w:rsidR="003305F4" w:rsidRPr="003305F4" w:rsidRDefault="003305F4" w:rsidP="003305F4">
      <w:pPr>
        <w:pStyle w:val="PlainText"/>
        <w:rPr>
          <w:rFonts w:ascii="Calibri" w:hAnsi="Calibri" w:cs="Calibri"/>
          <w:sz w:val="24"/>
          <w:szCs w:val="24"/>
        </w:rPr>
      </w:pPr>
      <w:r w:rsidRPr="003305F4">
        <w:rPr>
          <w:rFonts w:ascii="Calibri" w:hAnsi="Calibri" w:cs="Calibri"/>
          <w:sz w:val="24"/>
          <w:szCs w:val="24"/>
        </w:rPr>
        <w:t>Not a lot to report but the high winds bought down some Fir tree branches which have been reported.</w:t>
      </w:r>
    </w:p>
    <w:p w14:paraId="24A987D3" w14:textId="77777777" w:rsidR="003305F4" w:rsidRDefault="003305F4" w:rsidP="003305F4">
      <w:pPr>
        <w:pStyle w:val="PlainText"/>
        <w:rPr>
          <w:rFonts w:ascii="Calibri" w:hAnsi="Calibri" w:cs="Calibri"/>
          <w:sz w:val="24"/>
          <w:szCs w:val="24"/>
        </w:rPr>
      </w:pPr>
    </w:p>
    <w:p w14:paraId="562BB9B6" w14:textId="77777777" w:rsidR="00744570" w:rsidRPr="003305F4" w:rsidRDefault="00744570" w:rsidP="003305F4">
      <w:pPr>
        <w:pStyle w:val="PlainText"/>
        <w:rPr>
          <w:rFonts w:ascii="Calibri" w:hAnsi="Calibri" w:cs="Calibri"/>
          <w:sz w:val="24"/>
          <w:szCs w:val="24"/>
        </w:rPr>
      </w:pPr>
    </w:p>
    <w:p w14:paraId="16CC68BF" w14:textId="77777777" w:rsidR="003305F4" w:rsidRDefault="003305F4" w:rsidP="003305F4">
      <w:pPr>
        <w:pStyle w:val="PlainText"/>
        <w:rPr>
          <w:rFonts w:ascii="Calibri" w:hAnsi="Calibri" w:cs="Calibri"/>
          <w:sz w:val="24"/>
          <w:szCs w:val="24"/>
        </w:rPr>
      </w:pPr>
      <w:r w:rsidRPr="003305F4">
        <w:rPr>
          <w:rFonts w:ascii="Calibri" w:hAnsi="Calibri" w:cs="Calibri"/>
          <w:sz w:val="24"/>
          <w:szCs w:val="24"/>
        </w:rPr>
        <w:t>Sylvia Daw</w:t>
      </w:r>
    </w:p>
    <w:p w14:paraId="127AD995" w14:textId="77777777" w:rsidR="00FB3E8D" w:rsidRDefault="00FB3E8D" w:rsidP="003305F4">
      <w:pPr>
        <w:pStyle w:val="PlainText"/>
        <w:rPr>
          <w:rFonts w:ascii="Calibri" w:hAnsi="Calibri" w:cs="Calibri"/>
          <w:sz w:val="24"/>
          <w:szCs w:val="24"/>
        </w:rPr>
      </w:pPr>
    </w:p>
    <w:p w14:paraId="66087880" w14:textId="77777777" w:rsidR="00744570" w:rsidRDefault="00744570" w:rsidP="003305F4">
      <w:pPr>
        <w:pStyle w:val="PlainText"/>
        <w:rPr>
          <w:rFonts w:ascii="Calibri" w:hAnsi="Calibri" w:cs="Calibri"/>
          <w:color w:val="0070C0"/>
          <w:sz w:val="24"/>
          <w:szCs w:val="24"/>
          <w:u w:val="single"/>
        </w:rPr>
      </w:pPr>
    </w:p>
    <w:p w14:paraId="1D7E2C05" w14:textId="77777777" w:rsidR="00744570" w:rsidRDefault="00744570" w:rsidP="003305F4">
      <w:pPr>
        <w:pStyle w:val="PlainText"/>
        <w:rPr>
          <w:rFonts w:ascii="Calibri" w:hAnsi="Calibri" w:cs="Calibri"/>
          <w:color w:val="0070C0"/>
          <w:sz w:val="24"/>
          <w:szCs w:val="24"/>
          <w:u w:val="single"/>
        </w:rPr>
      </w:pPr>
    </w:p>
    <w:p w14:paraId="12654D3B" w14:textId="77777777" w:rsidR="00744570" w:rsidRDefault="00744570" w:rsidP="003305F4">
      <w:pPr>
        <w:pStyle w:val="PlainText"/>
        <w:rPr>
          <w:rFonts w:ascii="Calibri" w:hAnsi="Calibri" w:cs="Calibri"/>
          <w:color w:val="0070C0"/>
          <w:sz w:val="24"/>
          <w:szCs w:val="24"/>
          <w:u w:val="single"/>
        </w:rPr>
      </w:pPr>
    </w:p>
    <w:p w14:paraId="51BC2082" w14:textId="77777777" w:rsidR="00744570" w:rsidRDefault="00744570" w:rsidP="003305F4">
      <w:pPr>
        <w:pStyle w:val="PlainText"/>
        <w:rPr>
          <w:rFonts w:ascii="Calibri" w:hAnsi="Calibri" w:cs="Calibri"/>
          <w:color w:val="0070C0"/>
          <w:sz w:val="24"/>
          <w:szCs w:val="24"/>
          <w:u w:val="single"/>
        </w:rPr>
      </w:pPr>
    </w:p>
    <w:p w14:paraId="3270E278" w14:textId="77777777" w:rsidR="00744570" w:rsidRDefault="00744570" w:rsidP="003305F4">
      <w:pPr>
        <w:pStyle w:val="PlainText"/>
        <w:rPr>
          <w:rFonts w:ascii="Calibri" w:hAnsi="Calibri" w:cs="Calibri"/>
          <w:color w:val="0070C0"/>
          <w:sz w:val="24"/>
          <w:szCs w:val="24"/>
          <w:u w:val="single"/>
        </w:rPr>
      </w:pPr>
    </w:p>
    <w:p w14:paraId="18648742" w14:textId="77777777" w:rsidR="00744570" w:rsidRDefault="00744570" w:rsidP="003305F4">
      <w:pPr>
        <w:pStyle w:val="PlainText"/>
        <w:rPr>
          <w:rFonts w:ascii="Calibri" w:hAnsi="Calibri" w:cs="Calibri"/>
          <w:color w:val="0070C0"/>
          <w:sz w:val="24"/>
          <w:szCs w:val="24"/>
          <w:u w:val="single"/>
        </w:rPr>
      </w:pPr>
    </w:p>
    <w:p w14:paraId="63116385" w14:textId="77777777" w:rsidR="00D4608E" w:rsidRDefault="00D4608E" w:rsidP="003305F4">
      <w:pPr>
        <w:pStyle w:val="PlainText"/>
        <w:rPr>
          <w:rFonts w:ascii="Calibri" w:hAnsi="Calibri" w:cs="Calibri"/>
          <w:color w:val="0070C0"/>
          <w:sz w:val="24"/>
          <w:szCs w:val="24"/>
          <w:u w:val="single"/>
        </w:rPr>
      </w:pPr>
    </w:p>
    <w:p w14:paraId="532C27E1" w14:textId="77777777" w:rsidR="00D4608E" w:rsidRDefault="00D4608E" w:rsidP="003305F4">
      <w:pPr>
        <w:pStyle w:val="PlainText"/>
        <w:rPr>
          <w:rFonts w:ascii="Calibri" w:hAnsi="Calibri" w:cs="Calibri"/>
          <w:color w:val="0070C0"/>
          <w:sz w:val="24"/>
          <w:szCs w:val="24"/>
          <w:u w:val="single"/>
        </w:rPr>
      </w:pPr>
    </w:p>
    <w:p w14:paraId="640C2B4E" w14:textId="77777777" w:rsidR="00D4608E" w:rsidRDefault="00D4608E" w:rsidP="003305F4">
      <w:pPr>
        <w:pStyle w:val="PlainText"/>
        <w:rPr>
          <w:rFonts w:ascii="Calibri" w:hAnsi="Calibri" w:cs="Calibri"/>
          <w:color w:val="0070C0"/>
          <w:sz w:val="24"/>
          <w:szCs w:val="24"/>
          <w:u w:val="single"/>
        </w:rPr>
      </w:pPr>
    </w:p>
    <w:p w14:paraId="6581005C" w14:textId="77777777" w:rsidR="00744570" w:rsidRDefault="00744570" w:rsidP="003305F4">
      <w:pPr>
        <w:pStyle w:val="PlainText"/>
        <w:rPr>
          <w:rFonts w:ascii="Calibri" w:hAnsi="Calibri" w:cs="Calibri"/>
          <w:color w:val="0070C0"/>
          <w:sz w:val="24"/>
          <w:szCs w:val="24"/>
          <w:u w:val="single"/>
        </w:rPr>
      </w:pPr>
    </w:p>
    <w:p w14:paraId="5BF09CF4" w14:textId="77777777" w:rsidR="00744570" w:rsidRDefault="00744570" w:rsidP="003305F4">
      <w:pPr>
        <w:pStyle w:val="PlainText"/>
        <w:rPr>
          <w:rFonts w:ascii="Calibri" w:hAnsi="Calibri" w:cs="Calibri"/>
          <w:color w:val="0070C0"/>
          <w:sz w:val="24"/>
          <w:szCs w:val="24"/>
          <w:u w:val="single"/>
        </w:rPr>
      </w:pPr>
    </w:p>
    <w:p w14:paraId="4856F809" w14:textId="20F7C295" w:rsidR="00FB3E8D" w:rsidRDefault="00FB3E8D" w:rsidP="003305F4">
      <w:pPr>
        <w:pStyle w:val="PlainText"/>
        <w:rPr>
          <w:rFonts w:ascii="Calibri" w:hAnsi="Calibri" w:cs="Calibri"/>
          <w:color w:val="0070C0"/>
          <w:sz w:val="24"/>
          <w:szCs w:val="24"/>
          <w:u w:val="single"/>
        </w:rPr>
      </w:pPr>
      <w:r>
        <w:rPr>
          <w:rFonts w:ascii="Calibri" w:hAnsi="Calibri" w:cs="Calibri"/>
          <w:color w:val="0070C0"/>
          <w:sz w:val="24"/>
          <w:szCs w:val="24"/>
          <w:u w:val="single"/>
        </w:rPr>
        <w:lastRenderedPageBreak/>
        <w:t>Appendix H</w:t>
      </w:r>
    </w:p>
    <w:p w14:paraId="4B6510BA" w14:textId="77777777" w:rsidR="00FB3E8D" w:rsidRDefault="00FB3E8D" w:rsidP="003305F4">
      <w:pPr>
        <w:pStyle w:val="PlainText"/>
        <w:rPr>
          <w:rFonts w:ascii="Calibri" w:hAnsi="Calibri" w:cs="Calibri"/>
          <w:color w:val="0070C0"/>
          <w:sz w:val="24"/>
          <w:szCs w:val="24"/>
          <w:u w:val="single"/>
        </w:rPr>
      </w:pPr>
    </w:p>
    <w:p w14:paraId="531C321A" w14:textId="77777777" w:rsidR="00744570" w:rsidRDefault="00744570" w:rsidP="00744570">
      <w:r>
        <w:rPr>
          <w:u w:val="single"/>
        </w:rPr>
        <w:t>Public Transport</w:t>
      </w:r>
    </w:p>
    <w:p w14:paraId="7BBAF9B1" w14:textId="77777777" w:rsidR="00744570" w:rsidRDefault="00744570" w:rsidP="00744570"/>
    <w:p w14:paraId="4F09EADE" w14:textId="77777777" w:rsidR="00744570" w:rsidRDefault="00744570" w:rsidP="00744570">
      <w:r>
        <w:t xml:space="preserve">Little to report this month, though the flooding of course has obviously caused disruption </w:t>
      </w:r>
      <w:proofErr w:type="gramStart"/>
      <w:r>
        <w:t>to  services</w:t>
      </w:r>
      <w:proofErr w:type="gramEnd"/>
      <w:r>
        <w:t>.</w:t>
      </w:r>
    </w:p>
    <w:p w14:paraId="4A843252" w14:textId="77777777" w:rsidR="00744570" w:rsidRDefault="00744570" w:rsidP="00744570"/>
    <w:p w14:paraId="4C8B4E4D" w14:textId="77777777" w:rsidR="00744570" w:rsidRDefault="00744570" w:rsidP="00744570">
      <w:r>
        <w:t>I still have not received confirmation from ‘Connected Kerb’ that their EV charging points in Willows Car Park are safe in flood conditions – or indeed when they will be connected. I will continue to chase them.</w:t>
      </w:r>
    </w:p>
    <w:p w14:paraId="1747CA00" w14:textId="77777777" w:rsidR="00744570" w:rsidRDefault="00744570" w:rsidP="00744570"/>
    <w:p w14:paraId="381D164D" w14:textId="77777777" w:rsidR="00744570" w:rsidRDefault="00744570" w:rsidP="00744570">
      <w:r>
        <w:t xml:space="preserve">Cuckmere Buses are still/always looking for volunteer drivers. I have mentioned this before in connection with the ‘Arts </w:t>
      </w:r>
      <w:proofErr w:type="spellStart"/>
      <w:r>
        <w:t>Bus’</w:t>
      </w:r>
      <w:proofErr w:type="spellEnd"/>
      <w:r>
        <w:t xml:space="preserve"> service which is run by them. They will provide driver training, and the only requirement is to hold category D1 on your driving licence – most people do.</w:t>
      </w:r>
    </w:p>
    <w:p w14:paraId="4EED5992" w14:textId="77777777" w:rsidR="00744570" w:rsidRDefault="00744570" w:rsidP="00744570"/>
    <w:p w14:paraId="6AE52FCA" w14:textId="77777777" w:rsidR="00744570" w:rsidRDefault="00744570" w:rsidP="003305F4">
      <w:pPr>
        <w:pStyle w:val="PlainText"/>
        <w:rPr>
          <w:rFonts w:ascii="Calibri" w:hAnsi="Calibri" w:cs="Calibri"/>
          <w:color w:val="0070C0"/>
          <w:sz w:val="24"/>
          <w:szCs w:val="24"/>
          <w:u w:val="single"/>
        </w:rPr>
      </w:pPr>
    </w:p>
    <w:p w14:paraId="434535CA" w14:textId="3D821299" w:rsidR="00FB3E8D" w:rsidRDefault="00FB3E8D" w:rsidP="003305F4">
      <w:pPr>
        <w:pStyle w:val="PlainText"/>
        <w:rPr>
          <w:rFonts w:ascii="Calibri" w:hAnsi="Calibri" w:cs="Calibri"/>
          <w:color w:val="0070C0"/>
          <w:sz w:val="24"/>
          <w:szCs w:val="24"/>
          <w:u w:val="single"/>
        </w:rPr>
      </w:pPr>
      <w:r>
        <w:rPr>
          <w:rFonts w:ascii="Calibri" w:hAnsi="Calibri" w:cs="Calibri"/>
          <w:color w:val="0070C0"/>
          <w:sz w:val="24"/>
          <w:szCs w:val="24"/>
          <w:u w:val="single"/>
        </w:rPr>
        <w:t>Appendix I</w:t>
      </w:r>
    </w:p>
    <w:p w14:paraId="03AF34D6" w14:textId="77777777" w:rsidR="00FB3E8D" w:rsidRDefault="00FB3E8D" w:rsidP="003305F4">
      <w:pPr>
        <w:pStyle w:val="PlainText"/>
        <w:rPr>
          <w:rFonts w:ascii="Calibri" w:hAnsi="Calibri" w:cs="Calibri"/>
          <w:color w:val="0070C0"/>
          <w:sz w:val="24"/>
          <w:szCs w:val="24"/>
          <w:u w:val="single"/>
        </w:rPr>
      </w:pPr>
    </w:p>
    <w:p w14:paraId="46EF655C" w14:textId="77777777" w:rsidR="00744570" w:rsidRDefault="00744570" w:rsidP="00744570">
      <w:r>
        <w:rPr>
          <w:u w:val="single"/>
        </w:rPr>
        <w:t>Rights of Way and Countryside.</w:t>
      </w:r>
    </w:p>
    <w:p w14:paraId="69105169" w14:textId="77777777" w:rsidR="00744570" w:rsidRDefault="00744570" w:rsidP="00744570">
      <w:pPr>
        <w:rPr>
          <w:u w:val="single"/>
        </w:rPr>
      </w:pPr>
    </w:p>
    <w:p w14:paraId="321024ED" w14:textId="77777777" w:rsidR="00744570" w:rsidRDefault="00744570" w:rsidP="00744570">
      <w:r>
        <w:t xml:space="preserve"> I have not received any reports of problems with Rights of </w:t>
      </w:r>
      <w:proofErr w:type="gramStart"/>
      <w:r>
        <w:t>Way, and</w:t>
      </w:r>
      <w:proofErr w:type="gramEnd"/>
      <w:r>
        <w:t xml:space="preserve"> have only noticed once minor blockage myself – a fallen tree. This was reported on the East Sussex ‘Rights of Way’ </w:t>
      </w:r>
      <w:proofErr w:type="gramStart"/>
      <w:r>
        <w:t>website, and</w:t>
      </w:r>
      <w:proofErr w:type="gramEnd"/>
      <w:r>
        <w:t xml:space="preserve"> has been cleared.</w:t>
      </w:r>
    </w:p>
    <w:p w14:paraId="306574A3" w14:textId="77777777" w:rsidR="00744570" w:rsidRDefault="00744570" w:rsidP="00744570"/>
    <w:p w14:paraId="3F385134" w14:textId="77777777" w:rsidR="00744570" w:rsidRDefault="00744570" w:rsidP="00744570">
      <w:r>
        <w:t xml:space="preserve">Flooding is clearly still a major issue, and the dredging/desilting works which were due to be carried out in February by the Water Levels Management Alliance obviously could not be carried out. </w:t>
      </w:r>
      <w:proofErr w:type="gramStart"/>
      <w:r>
        <w:t>Unfortunately</w:t>
      </w:r>
      <w:proofErr w:type="gramEnd"/>
      <w:r>
        <w:t xml:space="preserve"> this means that the WLMA have had to apply to the Environment Agency for an extension to the dates during which the work can be carried out. Copy of e-mail below:</w:t>
      </w:r>
    </w:p>
    <w:p w14:paraId="6E90165F" w14:textId="77777777" w:rsidR="00744570" w:rsidRDefault="00744570" w:rsidP="00744570">
      <w:pPr>
        <w:rPr>
          <w:i/>
          <w:iCs/>
        </w:rPr>
      </w:pPr>
    </w:p>
    <w:p w14:paraId="28B73C97" w14:textId="77777777" w:rsidR="00744570" w:rsidRDefault="00744570" w:rsidP="00744570">
      <w:r>
        <w:rPr>
          <w:i/>
          <w:iCs/>
        </w:rPr>
        <w:t>From: Revai Kinsella &lt;</w:t>
      </w:r>
      <w:hyperlink r:id="rId13" w:history="1">
        <w:r>
          <w:rPr>
            <w:rStyle w:val="Hyperlink"/>
            <w:i/>
            <w:iCs/>
          </w:rPr>
          <w:t>Revai.Kinsella@wlma.org.uk</w:t>
        </w:r>
      </w:hyperlink>
      <w:r>
        <w:rPr>
          <w:i/>
          <w:iCs/>
        </w:rPr>
        <w:t>&gt;</w:t>
      </w:r>
    </w:p>
    <w:p w14:paraId="189C2CEC" w14:textId="77777777" w:rsidR="00744570" w:rsidRDefault="00744570" w:rsidP="00744570">
      <w:pPr>
        <w:pStyle w:val="BodyText"/>
      </w:pPr>
      <w:r>
        <w:t xml:space="preserve">Sent: Friday, February 23, </w:t>
      </w:r>
      <w:proofErr w:type="gramStart"/>
      <w:r>
        <w:t>2024</w:t>
      </w:r>
      <w:proofErr w:type="gramEnd"/>
      <w:r>
        <w:t xml:space="preserve"> 4:49 PM</w:t>
      </w:r>
    </w:p>
    <w:p w14:paraId="3A7418D3" w14:textId="77777777" w:rsidR="00744570" w:rsidRDefault="00744570" w:rsidP="00744570">
      <w:pPr>
        <w:pStyle w:val="BodyText"/>
      </w:pPr>
      <w:r>
        <w:t xml:space="preserve">To: </w:t>
      </w:r>
      <w:hyperlink r:id="rId14" w:history="1">
        <w:r>
          <w:rPr>
            <w:rStyle w:val="Hyperlink"/>
          </w:rPr>
          <w:t>clerk@alfristonparishcouncil.org.uk</w:t>
        </w:r>
      </w:hyperlink>
      <w:r>
        <w:t>; and various others</w:t>
      </w:r>
    </w:p>
    <w:p w14:paraId="12E92E3F" w14:textId="77777777" w:rsidR="00744570" w:rsidRDefault="00744570" w:rsidP="00744570">
      <w:pPr>
        <w:pStyle w:val="BodyText"/>
      </w:pPr>
      <w:r>
        <w:t>Subject: RE: Works on the Cuckmere River and Alfriston - Silt removal</w:t>
      </w:r>
    </w:p>
    <w:p w14:paraId="169FE754" w14:textId="77777777" w:rsidR="00744570" w:rsidRDefault="00744570" w:rsidP="00744570">
      <w:pPr>
        <w:pStyle w:val="BodyText"/>
      </w:pPr>
      <w:r>
        <w:t xml:space="preserve">Good </w:t>
      </w:r>
      <w:proofErr w:type="gramStart"/>
      <w:r>
        <w:t>afternoon</w:t>
      </w:r>
      <w:proofErr w:type="gramEnd"/>
      <w:r>
        <w:t xml:space="preserve"> all, </w:t>
      </w:r>
    </w:p>
    <w:p w14:paraId="0F7A3D16" w14:textId="77777777" w:rsidR="00744570" w:rsidRDefault="00744570" w:rsidP="00744570">
      <w:pPr>
        <w:pStyle w:val="BodyText"/>
      </w:pPr>
      <w:r>
        <w:t xml:space="preserve"> Unfortunately, due to the persistent wet weather, we have taken the decision to cancel the planned works for now.</w:t>
      </w:r>
    </w:p>
    <w:p w14:paraId="5F8637FA" w14:textId="77777777" w:rsidR="00744570" w:rsidRDefault="00744570" w:rsidP="00744570">
      <w:pPr>
        <w:pStyle w:val="BodyText"/>
      </w:pPr>
      <w:r>
        <w:t xml:space="preserve"> We have started discussions with the Marine Management </w:t>
      </w:r>
      <w:proofErr w:type="spellStart"/>
      <w:r>
        <w:t>Organisation</w:t>
      </w:r>
      <w:proofErr w:type="spellEnd"/>
      <w:r>
        <w:t xml:space="preserve"> regarding the extension of our </w:t>
      </w:r>
      <w:proofErr w:type="spellStart"/>
      <w:r>
        <w:t>licence</w:t>
      </w:r>
      <w:proofErr w:type="spellEnd"/>
      <w:r>
        <w:t xml:space="preserve">, which is expiring in September, and the potential change of the working window stipulated in our </w:t>
      </w:r>
      <w:proofErr w:type="spellStart"/>
      <w:proofErr w:type="gramStart"/>
      <w:r>
        <w:t>licence</w:t>
      </w:r>
      <w:proofErr w:type="spellEnd"/>
      <w:r>
        <w:t xml:space="preserve"> of</w:t>
      </w:r>
      <w:proofErr w:type="gramEnd"/>
      <w:r>
        <w:t xml:space="preserve"> between 1st February and 15th March.</w:t>
      </w:r>
    </w:p>
    <w:p w14:paraId="3B1E5A7F" w14:textId="77777777" w:rsidR="00744570" w:rsidRDefault="00744570" w:rsidP="00744570">
      <w:pPr>
        <w:pStyle w:val="BodyText"/>
      </w:pPr>
      <w:r>
        <w:t>We plan to start similar discussions with the Environment Agency in the coming weeks.</w:t>
      </w:r>
    </w:p>
    <w:p w14:paraId="16828A76" w14:textId="77777777" w:rsidR="00744570" w:rsidRDefault="00744570" w:rsidP="00744570">
      <w:pPr>
        <w:pStyle w:val="BodyText"/>
      </w:pPr>
      <w:r>
        <w:t xml:space="preserve">I will email you with an update once we have reached agreements with the two </w:t>
      </w:r>
      <w:proofErr w:type="spellStart"/>
      <w:r>
        <w:t>organisations</w:t>
      </w:r>
      <w:proofErr w:type="spellEnd"/>
      <w:r>
        <w:t xml:space="preserve"> and have a new date for the works on the river and embankments.</w:t>
      </w:r>
    </w:p>
    <w:p w14:paraId="29069FEB" w14:textId="77777777" w:rsidR="00744570" w:rsidRDefault="00744570" w:rsidP="00744570">
      <w:pPr>
        <w:pStyle w:val="BodyText"/>
      </w:pPr>
      <w:r>
        <w:t>Kind regards</w:t>
      </w:r>
    </w:p>
    <w:p w14:paraId="7E31C60C" w14:textId="77777777" w:rsidR="00744570" w:rsidRDefault="00744570" w:rsidP="00744570">
      <w:pPr>
        <w:pStyle w:val="BodyText"/>
      </w:pPr>
      <w:r>
        <w:lastRenderedPageBreak/>
        <w:t xml:space="preserve">Revai </w:t>
      </w:r>
      <w:proofErr w:type="gramStart"/>
      <w:r>
        <w:t>Kinsella  CEng</w:t>
      </w:r>
      <w:proofErr w:type="gramEnd"/>
      <w:r>
        <w:t xml:space="preserve"> MICE</w:t>
      </w:r>
    </w:p>
    <w:p w14:paraId="5687A5BB" w14:textId="77777777" w:rsidR="00744570" w:rsidRDefault="00744570" w:rsidP="00744570">
      <w:pPr>
        <w:pStyle w:val="BodyText"/>
      </w:pPr>
      <w:r>
        <w:t>Water Management Alliance</w:t>
      </w:r>
    </w:p>
    <w:p w14:paraId="2CEDDC03" w14:textId="77777777" w:rsidR="00744570" w:rsidRDefault="00744570" w:rsidP="00744570">
      <w:pPr>
        <w:rPr>
          <w:i/>
          <w:iCs/>
        </w:rPr>
      </w:pPr>
    </w:p>
    <w:p w14:paraId="3C1E3A34" w14:textId="77777777" w:rsidR="00744570" w:rsidRDefault="00744570" w:rsidP="00744570">
      <w:pPr>
        <w:pStyle w:val="BodyText"/>
      </w:pPr>
      <w:r>
        <w:t xml:space="preserve">Replies were sent to this email from the Parish Councils affected by these works and the situation, including the following from your </w:t>
      </w:r>
      <w:proofErr w:type="gramStart"/>
      <w:r>
        <w:t>Chairman</w:t>
      </w:r>
      <w:proofErr w:type="gramEnd"/>
    </w:p>
    <w:p w14:paraId="6EABB1EF" w14:textId="77777777" w:rsidR="00744570" w:rsidRDefault="00744570" w:rsidP="00744570">
      <w:pPr>
        <w:pStyle w:val="BodyText"/>
      </w:pPr>
      <w:r>
        <w:t>Dear Revai,</w:t>
      </w:r>
    </w:p>
    <w:p w14:paraId="4BD5FDE2" w14:textId="77777777" w:rsidR="00744570" w:rsidRDefault="00744570" w:rsidP="00744570">
      <w:pPr>
        <w:pStyle w:val="BodyText"/>
      </w:pPr>
      <w:r>
        <w:t>Thank you for your e-mail dated 23rd February, advising that the Phase 2 works on the Cuckmere have had to be cancelled due to the current flooding. </w:t>
      </w:r>
    </w:p>
    <w:p w14:paraId="6B799BD8" w14:textId="77777777" w:rsidR="00744570" w:rsidRDefault="00744570" w:rsidP="00744570">
      <w:pPr>
        <w:pStyle w:val="BodyText"/>
      </w:pPr>
      <w:r>
        <w:t xml:space="preserve">As I am sure you will be aware this comes as a major disappointment to the community, particularly as there is no revised date scheduled for these works.  It is imperative that Phase 2 is conducted before April, so that Phase 3 work can still go ahead this summer as planned.  If this doesn't </w:t>
      </w:r>
      <w:proofErr w:type="gramStart"/>
      <w:r>
        <w:t>happen</w:t>
      </w:r>
      <w:proofErr w:type="gramEnd"/>
      <w:r>
        <w:t xml:space="preserve"> we will be in exactly the same position next winter with numerous floods cutting off the village.     </w:t>
      </w:r>
    </w:p>
    <w:p w14:paraId="335C9805" w14:textId="77777777" w:rsidR="00744570" w:rsidRDefault="00744570" w:rsidP="00744570">
      <w:pPr>
        <w:pStyle w:val="BodyText"/>
      </w:pPr>
      <w:r>
        <w:t xml:space="preserve">Can you please convey our concern to the Environment Agency and Marine Management </w:t>
      </w:r>
      <w:proofErr w:type="spellStart"/>
      <w:r>
        <w:t>Organisation</w:t>
      </w:r>
      <w:proofErr w:type="spellEnd"/>
      <w:r>
        <w:t xml:space="preserve">.  We hope that letters </w:t>
      </w:r>
      <w:proofErr w:type="gramStart"/>
      <w:r>
        <w:t>of  support</w:t>
      </w:r>
      <w:proofErr w:type="gramEnd"/>
      <w:r>
        <w:t xml:space="preserve"> from both ourselves and Cuckmere Valley Parish Council will help in getting the current </w:t>
      </w:r>
      <w:proofErr w:type="spellStart"/>
      <w:r>
        <w:t>licences</w:t>
      </w:r>
      <w:proofErr w:type="spellEnd"/>
      <w:r>
        <w:t xml:space="preserve"> extended, so that this vital work can be carried out. </w:t>
      </w:r>
    </w:p>
    <w:p w14:paraId="0240B6AF" w14:textId="77777777" w:rsidR="00744570" w:rsidRDefault="00744570" w:rsidP="00744570">
      <w:pPr>
        <w:pStyle w:val="BodyText"/>
      </w:pPr>
      <w:r>
        <w:t xml:space="preserve">Please let us know if there is any other </w:t>
      </w:r>
      <w:proofErr w:type="gramStart"/>
      <w:r>
        <w:t>way</w:t>
      </w:r>
      <w:proofErr w:type="gramEnd"/>
      <w:r>
        <w:t xml:space="preserve"> we can support the Water Management Alliance to this end, we look forward to hearing from you. </w:t>
      </w:r>
    </w:p>
    <w:p w14:paraId="07AD1A44" w14:textId="77777777" w:rsidR="00744570" w:rsidRDefault="00744570" w:rsidP="00744570">
      <w:pPr>
        <w:pStyle w:val="BodyText"/>
      </w:pPr>
      <w:r>
        <w:t>Kind regards</w:t>
      </w:r>
    </w:p>
    <w:p w14:paraId="16D54926" w14:textId="77777777" w:rsidR="00744570" w:rsidRDefault="00744570" w:rsidP="00744570">
      <w:pPr>
        <w:pStyle w:val="BodyText"/>
      </w:pPr>
      <w:r>
        <w:t xml:space="preserve">Diana </w:t>
      </w:r>
      <w:proofErr w:type="spellStart"/>
      <w:r>
        <w:t>Monteath</w:t>
      </w:r>
      <w:proofErr w:type="spellEnd"/>
      <w:r>
        <w:t>-Wilson</w:t>
      </w:r>
    </w:p>
    <w:p w14:paraId="0F63E1E2" w14:textId="77777777" w:rsidR="00744570" w:rsidRDefault="00744570" w:rsidP="00744570">
      <w:pPr>
        <w:pStyle w:val="BodyText"/>
      </w:pPr>
      <w:r>
        <w:t>Chair Alfriston Parish Council</w:t>
      </w:r>
    </w:p>
    <w:p w14:paraId="05DD5058" w14:textId="77777777" w:rsidR="00744570" w:rsidRDefault="00744570" w:rsidP="00744570">
      <w:pPr>
        <w:pStyle w:val="BodyText"/>
      </w:pPr>
      <w:r>
        <w:t xml:space="preserve">No information has yet been received about a revised timetable for the </w:t>
      </w:r>
      <w:proofErr w:type="gramStart"/>
      <w:r>
        <w:t>works</w:t>
      </w:r>
      <w:proofErr w:type="gramEnd"/>
    </w:p>
    <w:p w14:paraId="165FE267" w14:textId="77777777" w:rsidR="00744570" w:rsidRDefault="00744570" w:rsidP="00744570">
      <w:pPr>
        <w:pStyle w:val="BodyText"/>
      </w:pPr>
    </w:p>
    <w:p w14:paraId="777D3B81" w14:textId="77777777" w:rsidR="00744570" w:rsidRDefault="00744570" w:rsidP="00744570">
      <w:pPr>
        <w:pStyle w:val="BodyText"/>
      </w:pPr>
      <w:r>
        <w:t>Cllr Adrian Harris.</w:t>
      </w:r>
    </w:p>
    <w:p w14:paraId="1A60C142" w14:textId="77777777" w:rsidR="00744570" w:rsidRDefault="00744570" w:rsidP="00744570">
      <w:pPr>
        <w:pStyle w:val="BodyText"/>
      </w:pPr>
      <w:r>
        <w:t>10/3/24</w:t>
      </w:r>
    </w:p>
    <w:p w14:paraId="11C82991" w14:textId="77777777" w:rsidR="00744570" w:rsidRDefault="00744570" w:rsidP="003305F4">
      <w:pPr>
        <w:pStyle w:val="PlainText"/>
        <w:rPr>
          <w:rFonts w:ascii="Calibri" w:hAnsi="Calibri" w:cs="Calibri"/>
          <w:color w:val="0070C0"/>
          <w:sz w:val="24"/>
          <w:szCs w:val="24"/>
          <w:u w:val="single"/>
        </w:rPr>
      </w:pPr>
    </w:p>
    <w:p w14:paraId="17DE0E54" w14:textId="77777777" w:rsidR="00744570" w:rsidRDefault="00744570" w:rsidP="003305F4">
      <w:pPr>
        <w:pStyle w:val="PlainText"/>
        <w:rPr>
          <w:rFonts w:ascii="Calibri" w:hAnsi="Calibri" w:cs="Calibri"/>
          <w:color w:val="0070C0"/>
          <w:sz w:val="24"/>
          <w:szCs w:val="24"/>
          <w:u w:val="single"/>
        </w:rPr>
      </w:pPr>
    </w:p>
    <w:p w14:paraId="5ACB4B3C" w14:textId="77777777" w:rsidR="00C5392B" w:rsidRDefault="00C5392B" w:rsidP="003305F4">
      <w:pPr>
        <w:pStyle w:val="PlainText"/>
        <w:rPr>
          <w:rFonts w:ascii="Calibri" w:hAnsi="Calibri" w:cs="Calibri"/>
          <w:color w:val="0070C0"/>
          <w:sz w:val="24"/>
          <w:szCs w:val="24"/>
          <w:u w:val="single"/>
        </w:rPr>
      </w:pPr>
    </w:p>
    <w:p w14:paraId="055FD85D" w14:textId="77777777" w:rsidR="00C5392B" w:rsidRDefault="00C5392B" w:rsidP="003305F4">
      <w:pPr>
        <w:pStyle w:val="PlainText"/>
        <w:rPr>
          <w:rFonts w:ascii="Calibri" w:hAnsi="Calibri" w:cs="Calibri"/>
          <w:color w:val="0070C0"/>
          <w:sz w:val="24"/>
          <w:szCs w:val="24"/>
          <w:u w:val="single"/>
        </w:rPr>
      </w:pPr>
    </w:p>
    <w:p w14:paraId="0BFEFBE2" w14:textId="77777777" w:rsidR="00C5392B" w:rsidRDefault="00C5392B" w:rsidP="003305F4">
      <w:pPr>
        <w:pStyle w:val="PlainText"/>
        <w:rPr>
          <w:rFonts w:ascii="Calibri" w:hAnsi="Calibri" w:cs="Calibri"/>
          <w:color w:val="0070C0"/>
          <w:sz w:val="24"/>
          <w:szCs w:val="24"/>
          <w:u w:val="single"/>
        </w:rPr>
      </w:pPr>
    </w:p>
    <w:p w14:paraId="567FC3A2" w14:textId="77777777" w:rsidR="00C5392B" w:rsidRDefault="00C5392B" w:rsidP="003305F4">
      <w:pPr>
        <w:pStyle w:val="PlainText"/>
        <w:rPr>
          <w:rFonts w:ascii="Calibri" w:hAnsi="Calibri" w:cs="Calibri"/>
          <w:color w:val="0070C0"/>
          <w:sz w:val="24"/>
          <w:szCs w:val="24"/>
          <w:u w:val="single"/>
        </w:rPr>
      </w:pPr>
    </w:p>
    <w:p w14:paraId="340CFA16" w14:textId="77777777" w:rsidR="00C5392B" w:rsidRDefault="00C5392B" w:rsidP="003305F4">
      <w:pPr>
        <w:pStyle w:val="PlainText"/>
        <w:rPr>
          <w:rFonts w:ascii="Calibri" w:hAnsi="Calibri" w:cs="Calibri"/>
          <w:color w:val="0070C0"/>
          <w:sz w:val="24"/>
          <w:szCs w:val="24"/>
          <w:u w:val="single"/>
        </w:rPr>
      </w:pPr>
    </w:p>
    <w:p w14:paraId="4DB4FEC6" w14:textId="77777777" w:rsidR="00C5392B" w:rsidRDefault="00C5392B" w:rsidP="003305F4">
      <w:pPr>
        <w:pStyle w:val="PlainText"/>
        <w:rPr>
          <w:rFonts w:ascii="Calibri" w:hAnsi="Calibri" w:cs="Calibri"/>
          <w:color w:val="0070C0"/>
          <w:sz w:val="24"/>
          <w:szCs w:val="24"/>
          <w:u w:val="single"/>
        </w:rPr>
      </w:pPr>
    </w:p>
    <w:p w14:paraId="714EEFF5" w14:textId="77777777" w:rsidR="00C5392B" w:rsidRDefault="00C5392B" w:rsidP="003305F4">
      <w:pPr>
        <w:pStyle w:val="PlainText"/>
        <w:rPr>
          <w:rFonts w:ascii="Calibri" w:hAnsi="Calibri" w:cs="Calibri"/>
          <w:color w:val="0070C0"/>
          <w:sz w:val="24"/>
          <w:szCs w:val="24"/>
          <w:u w:val="single"/>
        </w:rPr>
      </w:pPr>
    </w:p>
    <w:p w14:paraId="6714DA8A" w14:textId="77777777" w:rsidR="00C5392B" w:rsidRDefault="00C5392B" w:rsidP="003305F4">
      <w:pPr>
        <w:pStyle w:val="PlainText"/>
        <w:rPr>
          <w:rFonts w:ascii="Calibri" w:hAnsi="Calibri" w:cs="Calibri"/>
          <w:color w:val="0070C0"/>
          <w:sz w:val="24"/>
          <w:szCs w:val="24"/>
          <w:u w:val="single"/>
        </w:rPr>
      </w:pPr>
    </w:p>
    <w:p w14:paraId="57120079" w14:textId="77777777" w:rsidR="00744570" w:rsidRDefault="00744570" w:rsidP="003305F4">
      <w:pPr>
        <w:pStyle w:val="PlainText"/>
        <w:rPr>
          <w:rFonts w:ascii="Calibri" w:hAnsi="Calibri" w:cs="Calibri"/>
          <w:color w:val="0070C0"/>
          <w:sz w:val="24"/>
          <w:szCs w:val="24"/>
          <w:u w:val="single"/>
        </w:rPr>
      </w:pPr>
    </w:p>
    <w:p w14:paraId="2B64E5AE" w14:textId="77871D1E" w:rsidR="00FB3E8D" w:rsidRDefault="00FB3E8D" w:rsidP="003305F4">
      <w:pPr>
        <w:pStyle w:val="PlainText"/>
        <w:rPr>
          <w:rFonts w:ascii="Calibri" w:hAnsi="Calibri" w:cs="Calibri"/>
          <w:color w:val="0070C0"/>
          <w:sz w:val="24"/>
          <w:szCs w:val="24"/>
          <w:u w:val="single"/>
        </w:rPr>
      </w:pPr>
      <w:r>
        <w:rPr>
          <w:rFonts w:ascii="Calibri" w:hAnsi="Calibri" w:cs="Calibri"/>
          <w:color w:val="0070C0"/>
          <w:sz w:val="24"/>
          <w:szCs w:val="24"/>
          <w:u w:val="single"/>
        </w:rPr>
        <w:t>Appendix J</w:t>
      </w:r>
    </w:p>
    <w:p w14:paraId="4EBC1226" w14:textId="77777777" w:rsidR="008E0ED1" w:rsidRDefault="008E0ED1" w:rsidP="003305F4">
      <w:pPr>
        <w:pStyle w:val="PlainText"/>
        <w:rPr>
          <w:rFonts w:ascii="Calibri" w:hAnsi="Calibri" w:cs="Calibri"/>
          <w:color w:val="0070C0"/>
          <w:sz w:val="24"/>
          <w:szCs w:val="24"/>
          <w:u w:val="single"/>
        </w:rPr>
      </w:pPr>
    </w:p>
    <w:p w14:paraId="3660FD00" w14:textId="77777777" w:rsidR="00FB3E8D" w:rsidRDefault="00FB3E8D" w:rsidP="003305F4">
      <w:pPr>
        <w:pStyle w:val="PlainText"/>
        <w:rPr>
          <w:rFonts w:ascii="Calibri" w:hAnsi="Calibri" w:cs="Calibri"/>
          <w:color w:val="0070C0"/>
          <w:sz w:val="24"/>
          <w:szCs w:val="24"/>
          <w:u w:val="single"/>
        </w:rPr>
      </w:pPr>
    </w:p>
    <w:p w14:paraId="2071BA55" w14:textId="39B926E8" w:rsidR="00C5392B" w:rsidRPr="00046E5C" w:rsidRDefault="00C5392B" w:rsidP="00C5392B">
      <w:pPr>
        <w:spacing w:line="276" w:lineRule="auto"/>
        <w:rPr>
          <w:b/>
          <w:bCs/>
        </w:rPr>
      </w:pPr>
      <w:r w:rsidRPr="00046E5C">
        <w:rPr>
          <w:b/>
          <w:bCs/>
        </w:rPr>
        <w:t>ALFRISTON PARISH COUNCIL</w:t>
      </w:r>
      <w:r w:rsidRPr="00046E5C">
        <w:rPr>
          <w:b/>
          <w:bCs/>
        </w:rPr>
        <w:tab/>
      </w:r>
      <w:r w:rsidRPr="00046E5C">
        <w:rPr>
          <w:b/>
          <w:bCs/>
        </w:rPr>
        <w:tab/>
      </w:r>
      <w:r w:rsidRPr="00046E5C">
        <w:rPr>
          <w:b/>
          <w:bCs/>
        </w:rPr>
        <w:tab/>
      </w:r>
      <w:r w:rsidRPr="00046E5C">
        <w:rPr>
          <w:b/>
          <w:bCs/>
        </w:rPr>
        <w:tab/>
      </w:r>
      <w:r>
        <w:rPr>
          <w:b/>
          <w:bCs/>
        </w:rPr>
        <w:t xml:space="preserve">                   </w:t>
      </w:r>
      <w:r w:rsidRPr="00046E5C">
        <w:rPr>
          <w:b/>
          <w:bCs/>
        </w:rPr>
        <w:t>JONATHAN SPRING</w:t>
      </w:r>
    </w:p>
    <w:p w14:paraId="4605FF82" w14:textId="668FDD5A" w:rsidR="00C5392B" w:rsidRPr="00046E5C" w:rsidRDefault="00C5392B" w:rsidP="00C5392B">
      <w:pPr>
        <w:spacing w:line="276" w:lineRule="auto"/>
        <w:rPr>
          <w:b/>
          <w:bCs/>
        </w:rPr>
      </w:pPr>
      <w:r w:rsidRPr="00046E5C">
        <w:rPr>
          <w:b/>
          <w:bCs/>
        </w:rPr>
        <w:t>ORDINARY PARISH COUNCIL MEETING</w:t>
      </w:r>
      <w:r w:rsidRPr="00046E5C">
        <w:rPr>
          <w:b/>
          <w:bCs/>
        </w:rPr>
        <w:tab/>
        <w:t xml:space="preserve">STRATEGIC </w:t>
      </w:r>
      <w:r>
        <w:rPr>
          <w:b/>
          <w:bCs/>
        </w:rPr>
        <w:t xml:space="preserve">PLANNING </w:t>
      </w:r>
      <w:r w:rsidRPr="00046E5C">
        <w:rPr>
          <w:b/>
          <w:bCs/>
        </w:rPr>
        <w:t>PORTFOLIO</w:t>
      </w:r>
    </w:p>
    <w:p w14:paraId="6F27F3A4" w14:textId="77777777" w:rsidR="00C5392B" w:rsidRDefault="00C5392B" w:rsidP="00C5392B">
      <w:pPr>
        <w:spacing w:line="276" w:lineRule="auto"/>
        <w:rPr>
          <w:b/>
          <w:bCs/>
        </w:rPr>
      </w:pPr>
      <w:r>
        <w:rPr>
          <w:b/>
          <w:bCs/>
        </w:rPr>
        <w:t>18 MARCH</w:t>
      </w:r>
      <w:r w:rsidRPr="00046E5C">
        <w:rPr>
          <w:b/>
          <w:bCs/>
        </w:rPr>
        <w:t xml:space="preserve"> 202</w:t>
      </w:r>
      <w:r>
        <w:rPr>
          <w:b/>
          <w:bCs/>
        </w:rPr>
        <w:t>4</w:t>
      </w:r>
      <w:r w:rsidRPr="00046E5C">
        <w:rPr>
          <w:b/>
          <w:bCs/>
        </w:rPr>
        <w:tab/>
      </w:r>
      <w:r w:rsidRPr="00046E5C">
        <w:rPr>
          <w:b/>
          <w:bCs/>
        </w:rPr>
        <w:tab/>
      </w:r>
      <w:r w:rsidRPr="00046E5C">
        <w:rPr>
          <w:b/>
          <w:bCs/>
        </w:rPr>
        <w:tab/>
      </w:r>
      <w:r w:rsidRPr="00046E5C">
        <w:rPr>
          <w:b/>
          <w:bCs/>
        </w:rPr>
        <w:tab/>
      </w:r>
      <w:r w:rsidRPr="00046E5C">
        <w:rPr>
          <w:b/>
          <w:bCs/>
        </w:rPr>
        <w:tab/>
      </w:r>
      <w:r w:rsidRPr="00046E5C">
        <w:rPr>
          <w:b/>
          <w:bCs/>
        </w:rPr>
        <w:tab/>
      </w:r>
      <w:proofErr w:type="gramStart"/>
      <w:r w:rsidRPr="00046E5C">
        <w:rPr>
          <w:b/>
          <w:bCs/>
        </w:rPr>
        <w:t xml:space="preserve">REPORT  </w:t>
      </w:r>
      <w:r>
        <w:rPr>
          <w:b/>
          <w:bCs/>
        </w:rPr>
        <w:t>APC</w:t>
      </w:r>
      <w:proofErr w:type="gramEnd"/>
      <w:r>
        <w:rPr>
          <w:b/>
          <w:bCs/>
        </w:rPr>
        <w:t>/STRAT</w:t>
      </w:r>
      <w:r w:rsidRPr="00046E5C">
        <w:rPr>
          <w:b/>
          <w:bCs/>
        </w:rPr>
        <w:t>/202</w:t>
      </w:r>
      <w:r>
        <w:rPr>
          <w:b/>
          <w:bCs/>
        </w:rPr>
        <w:t>4</w:t>
      </w:r>
      <w:r w:rsidRPr="00046E5C">
        <w:rPr>
          <w:b/>
          <w:bCs/>
        </w:rPr>
        <w:t>/001</w:t>
      </w:r>
    </w:p>
    <w:p w14:paraId="268B4677" w14:textId="77777777" w:rsidR="008E0ED1" w:rsidRPr="00046E5C" w:rsidRDefault="008E0ED1" w:rsidP="00C5392B">
      <w:pPr>
        <w:spacing w:line="276" w:lineRule="auto"/>
        <w:rPr>
          <w:b/>
          <w:bCs/>
        </w:rPr>
      </w:pPr>
    </w:p>
    <w:p w14:paraId="6ABADD7A" w14:textId="77777777" w:rsidR="00C5392B" w:rsidRPr="004C58D4" w:rsidRDefault="00C5392B" w:rsidP="00C5392B">
      <w:pPr>
        <w:spacing w:line="276" w:lineRule="auto"/>
        <w:rPr>
          <w:sz w:val="18"/>
          <w:szCs w:val="18"/>
        </w:rPr>
      </w:pPr>
    </w:p>
    <w:p w14:paraId="1DCF77C0" w14:textId="77777777" w:rsidR="00C5392B" w:rsidRPr="004C58D4" w:rsidRDefault="00C5392B" w:rsidP="00C5392B">
      <w:pPr>
        <w:spacing w:line="276" w:lineRule="auto"/>
        <w:jc w:val="center"/>
        <w:rPr>
          <w:b/>
          <w:bCs/>
          <w:sz w:val="18"/>
          <w:szCs w:val="18"/>
        </w:rPr>
      </w:pPr>
    </w:p>
    <w:p w14:paraId="3B31BFD7" w14:textId="77777777" w:rsidR="00C5392B" w:rsidRPr="00046E5C" w:rsidRDefault="00C5392B" w:rsidP="00C5392B">
      <w:pPr>
        <w:spacing w:line="276" w:lineRule="auto"/>
        <w:jc w:val="center"/>
        <w:rPr>
          <w:b/>
          <w:bCs/>
          <w:sz w:val="28"/>
          <w:szCs w:val="28"/>
        </w:rPr>
      </w:pPr>
      <w:r w:rsidRPr="00046E5C">
        <w:rPr>
          <w:b/>
          <w:bCs/>
          <w:sz w:val="28"/>
          <w:szCs w:val="28"/>
        </w:rPr>
        <w:t xml:space="preserve">STRATEGIC PLANNING </w:t>
      </w:r>
      <w:r>
        <w:rPr>
          <w:b/>
          <w:bCs/>
          <w:sz w:val="28"/>
          <w:szCs w:val="28"/>
        </w:rPr>
        <w:t>– COUNCIL PRIORITIES AND OBJECTIVES</w:t>
      </w:r>
    </w:p>
    <w:p w14:paraId="7E9972B1" w14:textId="77777777" w:rsidR="00C5392B" w:rsidRDefault="00C5392B" w:rsidP="00C5392B">
      <w:pPr>
        <w:spacing w:line="276" w:lineRule="auto"/>
      </w:pPr>
    </w:p>
    <w:p w14:paraId="53103EF5" w14:textId="77777777" w:rsidR="008E0ED1" w:rsidRDefault="008E0ED1" w:rsidP="008E0ED1">
      <w:pPr>
        <w:pStyle w:val="ListParagraph"/>
        <w:spacing w:after="160" w:line="276" w:lineRule="auto"/>
        <w:ind w:left="360"/>
        <w:contextualSpacing/>
        <w:rPr>
          <w:b/>
          <w:bCs/>
        </w:rPr>
      </w:pPr>
    </w:p>
    <w:p w14:paraId="5FD1FD77" w14:textId="481B1C0F" w:rsidR="00C5392B" w:rsidRPr="007917C2" w:rsidRDefault="00C5392B">
      <w:pPr>
        <w:pStyle w:val="ListParagraph"/>
        <w:numPr>
          <w:ilvl w:val="0"/>
          <w:numId w:val="11"/>
        </w:numPr>
        <w:spacing w:after="160" w:line="276" w:lineRule="auto"/>
        <w:contextualSpacing/>
        <w:rPr>
          <w:b/>
          <w:bCs/>
        </w:rPr>
      </w:pPr>
      <w:r w:rsidRPr="007917C2">
        <w:rPr>
          <w:b/>
          <w:bCs/>
        </w:rPr>
        <w:t>INTRODUCTION</w:t>
      </w:r>
    </w:p>
    <w:p w14:paraId="15F5A02A" w14:textId="77777777" w:rsidR="00C5392B" w:rsidRDefault="00C5392B" w:rsidP="00C5392B">
      <w:pPr>
        <w:spacing w:line="276" w:lineRule="auto"/>
        <w:ind w:left="720" w:hanging="720"/>
      </w:pPr>
      <w:r>
        <w:t>1.1</w:t>
      </w:r>
      <w:r>
        <w:tab/>
        <w:t>This report sets out the current position on the Council’s Parish Plan and its priorities and objectives. The report is split into the following sections:</w:t>
      </w:r>
    </w:p>
    <w:p w14:paraId="0B0E2E3F" w14:textId="77777777" w:rsidR="00C5392B" w:rsidRDefault="00C5392B">
      <w:pPr>
        <w:pStyle w:val="ListParagraph"/>
        <w:numPr>
          <w:ilvl w:val="0"/>
          <w:numId w:val="9"/>
        </w:numPr>
        <w:spacing w:line="276" w:lineRule="auto"/>
        <w:contextualSpacing/>
      </w:pPr>
      <w:r>
        <w:t>Council Priorities.</w:t>
      </w:r>
    </w:p>
    <w:p w14:paraId="3A10E933" w14:textId="77777777" w:rsidR="00C5392B" w:rsidRDefault="00C5392B">
      <w:pPr>
        <w:pStyle w:val="ListParagraph"/>
        <w:numPr>
          <w:ilvl w:val="0"/>
          <w:numId w:val="9"/>
        </w:numPr>
        <w:spacing w:line="276" w:lineRule="auto"/>
        <w:contextualSpacing/>
      </w:pPr>
      <w:r>
        <w:t>Portfolio Objectives.</w:t>
      </w:r>
    </w:p>
    <w:p w14:paraId="35CF19DA" w14:textId="77777777" w:rsidR="00C5392B" w:rsidRDefault="00C5392B">
      <w:pPr>
        <w:pStyle w:val="ListParagraph"/>
        <w:numPr>
          <w:ilvl w:val="0"/>
          <w:numId w:val="9"/>
        </w:numPr>
        <w:spacing w:line="276" w:lineRule="auto"/>
        <w:contextualSpacing/>
      </w:pPr>
      <w:r>
        <w:t>Recommendations.</w:t>
      </w:r>
    </w:p>
    <w:p w14:paraId="651F8F3E" w14:textId="77777777" w:rsidR="00C5392B" w:rsidRDefault="00C5392B">
      <w:pPr>
        <w:pStyle w:val="ListParagraph"/>
        <w:numPr>
          <w:ilvl w:val="0"/>
          <w:numId w:val="9"/>
        </w:numPr>
        <w:spacing w:line="276" w:lineRule="auto"/>
        <w:contextualSpacing/>
      </w:pPr>
      <w:r>
        <w:t>Suggested steps to the take initiative forward.</w:t>
      </w:r>
    </w:p>
    <w:p w14:paraId="06C72F91" w14:textId="77777777" w:rsidR="00C5392B" w:rsidRDefault="00C5392B" w:rsidP="00C5392B">
      <w:pPr>
        <w:spacing w:line="276" w:lineRule="auto"/>
      </w:pPr>
    </w:p>
    <w:p w14:paraId="227892B0" w14:textId="77777777" w:rsidR="00C5392B" w:rsidRDefault="00C5392B">
      <w:pPr>
        <w:pStyle w:val="ListParagraph"/>
        <w:numPr>
          <w:ilvl w:val="0"/>
          <w:numId w:val="10"/>
        </w:numPr>
        <w:spacing w:before="240" w:after="160" w:line="276" w:lineRule="auto"/>
        <w:contextualSpacing/>
        <w:rPr>
          <w:b/>
          <w:bCs/>
        </w:rPr>
      </w:pPr>
      <w:r w:rsidRPr="00313B67">
        <w:rPr>
          <w:b/>
          <w:bCs/>
        </w:rPr>
        <w:t xml:space="preserve">COUNCIL PRIORITIES </w:t>
      </w:r>
    </w:p>
    <w:p w14:paraId="06A02895" w14:textId="77777777" w:rsidR="00C5392B" w:rsidRDefault="00C5392B" w:rsidP="00C5392B">
      <w:pPr>
        <w:spacing w:before="240" w:line="276" w:lineRule="auto"/>
      </w:pPr>
      <w:r>
        <w:t>2.1</w:t>
      </w:r>
      <w:r>
        <w:tab/>
        <w:t>The Council currently does not have a Parish Plan but would benefit from having one.</w:t>
      </w:r>
    </w:p>
    <w:p w14:paraId="494189E9" w14:textId="77777777" w:rsidR="00C5392B" w:rsidRDefault="00C5392B" w:rsidP="00C5392B">
      <w:pPr>
        <w:pStyle w:val="ListParagraph"/>
        <w:spacing w:line="276" w:lineRule="auto"/>
        <w:ind w:hanging="720"/>
      </w:pPr>
      <w:r>
        <w:t>2.2</w:t>
      </w:r>
      <w:r>
        <w:tab/>
        <w:t xml:space="preserve">A </w:t>
      </w:r>
      <w:r w:rsidRPr="00D504F3">
        <w:t xml:space="preserve">Parish Plan </w:t>
      </w:r>
      <w:r>
        <w:t xml:space="preserve">is the </w:t>
      </w:r>
      <w:r w:rsidRPr="00D504F3">
        <w:t xml:space="preserve">document that </w:t>
      </w:r>
      <w:r>
        <w:t>sets out the</w:t>
      </w:r>
      <w:r w:rsidRPr="00D504F3">
        <w:t xml:space="preserve"> Council’s </w:t>
      </w:r>
      <w:r>
        <w:t xml:space="preserve">priorities and </w:t>
      </w:r>
      <w:r w:rsidRPr="00D504F3">
        <w:t>objectives</w:t>
      </w:r>
      <w:r>
        <w:t xml:space="preserve"> which is used to inform decision making and spending. </w:t>
      </w:r>
    </w:p>
    <w:p w14:paraId="725488CE" w14:textId="77777777" w:rsidR="00C5392B" w:rsidRDefault="00C5392B" w:rsidP="00C5392B">
      <w:pPr>
        <w:spacing w:line="276" w:lineRule="auto"/>
      </w:pPr>
    </w:p>
    <w:p w14:paraId="30114CE2" w14:textId="77777777" w:rsidR="00C5392B" w:rsidRDefault="00C5392B" w:rsidP="00C5392B">
      <w:pPr>
        <w:spacing w:line="276" w:lineRule="auto"/>
      </w:pPr>
      <w:r>
        <w:t>2.3</w:t>
      </w:r>
      <w:r>
        <w:tab/>
        <w:t>A plan can be either a detailed document, or a simple list of priorities and objectives.</w:t>
      </w:r>
    </w:p>
    <w:p w14:paraId="22BF524B" w14:textId="77777777" w:rsidR="00C5392B" w:rsidRDefault="00C5392B" w:rsidP="00C5392B">
      <w:pPr>
        <w:spacing w:line="276" w:lineRule="auto"/>
      </w:pPr>
    </w:p>
    <w:p w14:paraId="20C4D912" w14:textId="77777777" w:rsidR="00C5392B" w:rsidRDefault="00C5392B" w:rsidP="00C5392B">
      <w:pPr>
        <w:spacing w:line="276" w:lineRule="auto"/>
      </w:pPr>
      <w:r>
        <w:t>2.4</w:t>
      </w:r>
      <w:r>
        <w:tab/>
        <w:t>My suggestion is:</w:t>
      </w:r>
    </w:p>
    <w:p w14:paraId="3AC84881" w14:textId="77777777" w:rsidR="00C5392B" w:rsidRDefault="00C5392B">
      <w:pPr>
        <w:pStyle w:val="ListParagraph"/>
        <w:numPr>
          <w:ilvl w:val="0"/>
          <w:numId w:val="8"/>
        </w:numPr>
        <w:spacing w:line="276" w:lineRule="auto"/>
        <w:contextualSpacing/>
      </w:pPr>
      <w:r>
        <w:t>Due to time and resource constraints, we initially only produce a list of priorities and objectives.</w:t>
      </w:r>
    </w:p>
    <w:p w14:paraId="309242D9" w14:textId="77777777" w:rsidR="00C5392B" w:rsidRDefault="00C5392B">
      <w:pPr>
        <w:pStyle w:val="ListParagraph"/>
        <w:numPr>
          <w:ilvl w:val="0"/>
          <w:numId w:val="8"/>
        </w:numPr>
        <w:spacing w:line="276" w:lineRule="auto"/>
        <w:contextualSpacing/>
      </w:pPr>
      <w:r>
        <w:t>For practicality Council priorities should be limited to a maximum of five.</w:t>
      </w:r>
    </w:p>
    <w:p w14:paraId="761B4B55" w14:textId="77777777" w:rsidR="00C5392B" w:rsidRDefault="00C5392B">
      <w:pPr>
        <w:pStyle w:val="ListParagraph"/>
        <w:numPr>
          <w:ilvl w:val="0"/>
          <w:numId w:val="8"/>
        </w:numPr>
        <w:spacing w:line="276" w:lineRule="auto"/>
        <w:contextualSpacing/>
      </w:pPr>
      <w:r>
        <w:t>Council Priorities should not be portfolio specific. Instead, they should be broader issues that affect our village as a whole, for example the impact of flooding.</w:t>
      </w:r>
    </w:p>
    <w:p w14:paraId="1025E72E" w14:textId="77777777" w:rsidR="00C5392B" w:rsidRDefault="00C5392B" w:rsidP="00C5392B">
      <w:pPr>
        <w:spacing w:line="276" w:lineRule="auto"/>
      </w:pPr>
      <w:r>
        <w:t xml:space="preserve"> </w:t>
      </w:r>
    </w:p>
    <w:p w14:paraId="19228763" w14:textId="77777777" w:rsidR="00C5392B" w:rsidRDefault="00C5392B" w:rsidP="00C5392B">
      <w:pPr>
        <w:spacing w:line="276" w:lineRule="auto"/>
      </w:pPr>
    </w:p>
    <w:p w14:paraId="4C4CB788" w14:textId="77777777" w:rsidR="008E0ED1" w:rsidRDefault="008E0ED1" w:rsidP="00C5392B">
      <w:pPr>
        <w:spacing w:line="276" w:lineRule="auto"/>
      </w:pPr>
    </w:p>
    <w:p w14:paraId="5CB092DE" w14:textId="77777777" w:rsidR="00C5392B" w:rsidRPr="00D70724" w:rsidRDefault="00C5392B" w:rsidP="00C5392B">
      <w:pPr>
        <w:spacing w:line="276" w:lineRule="auto"/>
        <w:rPr>
          <w:b/>
          <w:bCs/>
        </w:rPr>
      </w:pPr>
      <w:r w:rsidRPr="00D70724">
        <w:rPr>
          <w:b/>
          <w:bCs/>
        </w:rPr>
        <w:t>3</w:t>
      </w:r>
      <w:r w:rsidRPr="00D70724">
        <w:rPr>
          <w:b/>
          <w:bCs/>
        </w:rPr>
        <w:tab/>
        <w:t>PORTFOLIO PR</w:t>
      </w:r>
      <w:r>
        <w:rPr>
          <w:b/>
          <w:bCs/>
        </w:rPr>
        <w:t>I</w:t>
      </w:r>
      <w:r w:rsidRPr="00D70724">
        <w:rPr>
          <w:b/>
          <w:bCs/>
        </w:rPr>
        <w:t>ORITIES</w:t>
      </w:r>
    </w:p>
    <w:p w14:paraId="7CFF276F" w14:textId="77777777" w:rsidR="00C5392B" w:rsidRDefault="00C5392B" w:rsidP="00C5392B">
      <w:pPr>
        <w:spacing w:before="240" w:line="276" w:lineRule="auto"/>
        <w:ind w:left="720" w:hanging="720"/>
      </w:pPr>
      <w:r>
        <w:t>3.1</w:t>
      </w:r>
      <w:r>
        <w:tab/>
        <w:t>Currently there are six portfolios plus the Chair with one Councillor assigned to each. At the monthly Council meetings each portfolio holder has the opportunity to provide a verbal or written update.</w:t>
      </w:r>
      <w:r w:rsidRPr="00FE252C">
        <w:t xml:space="preserve"> </w:t>
      </w:r>
    </w:p>
    <w:p w14:paraId="6398D6E4" w14:textId="77777777" w:rsidR="00C5392B" w:rsidRDefault="00C5392B" w:rsidP="00C5392B">
      <w:pPr>
        <w:spacing w:before="240" w:line="276" w:lineRule="auto"/>
        <w:ind w:left="720" w:hanging="720"/>
      </w:pPr>
      <w:r>
        <w:lastRenderedPageBreak/>
        <w:t xml:space="preserve">3.2 </w:t>
      </w:r>
      <w:r>
        <w:tab/>
        <w:t xml:space="preserve">This approach does not allow for a clear oversight of what the Council is trying to achieve, and what it is working on. </w:t>
      </w:r>
    </w:p>
    <w:p w14:paraId="7978D58C" w14:textId="77777777" w:rsidR="00C5392B" w:rsidRDefault="00C5392B" w:rsidP="00C5392B">
      <w:pPr>
        <w:spacing w:before="240" w:line="276" w:lineRule="auto"/>
        <w:ind w:left="720" w:hanging="720"/>
      </w:pPr>
      <w:r>
        <w:t>3.3</w:t>
      </w:r>
      <w:r>
        <w:tab/>
        <w:t>My suggestion to address this is:</w:t>
      </w:r>
    </w:p>
    <w:p w14:paraId="2BA54B34" w14:textId="77777777" w:rsidR="00C5392B" w:rsidRDefault="00C5392B">
      <w:pPr>
        <w:pStyle w:val="ListParagraph"/>
        <w:numPr>
          <w:ilvl w:val="0"/>
          <w:numId w:val="12"/>
        </w:numPr>
        <w:spacing w:before="240" w:line="276" w:lineRule="auto"/>
        <w:contextualSpacing/>
      </w:pPr>
      <w:r>
        <w:t>Each portfolio should have up to five objectives that are being worked towards.</w:t>
      </w:r>
    </w:p>
    <w:p w14:paraId="7F42E0BB" w14:textId="77777777" w:rsidR="00C5392B" w:rsidRDefault="00C5392B">
      <w:pPr>
        <w:pStyle w:val="ListParagraph"/>
        <w:numPr>
          <w:ilvl w:val="0"/>
          <w:numId w:val="12"/>
        </w:numPr>
        <w:spacing w:before="240" w:line="276" w:lineRule="auto"/>
        <w:contextualSpacing/>
      </w:pPr>
      <w:r>
        <w:t>The objectives should be specific to the portfolio description including business as usual.</w:t>
      </w:r>
    </w:p>
    <w:p w14:paraId="43B453C7" w14:textId="77777777" w:rsidR="00C5392B" w:rsidRDefault="00C5392B">
      <w:pPr>
        <w:pStyle w:val="ListParagraph"/>
        <w:numPr>
          <w:ilvl w:val="0"/>
          <w:numId w:val="12"/>
        </w:numPr>
        <w:spacing w:before="240" w:line="276" w:lineRule="auto"/>
        <w:contextualSpacing/>
      </w:pPr>
      <w:r>
        <w:t>These should be written down and an update provided on each objective at Council meetings. This could be as simple as ‘no change’.</w:t>
      </w:r>
    </w:p>
    <w:p w14:paraId="7C01A0DF" w14:textId="77777777" w:rsidR="008E0ED1" w:rsidRDefault="008E0ED1">
      <w:pPr>
        <w:pStyle w:val="ListParagraph"/>
        <w:numPr>
          <w:ilvl w:val="0"/>
          <w:numId w:val="12"/>
        </w:numPr>
        <w:spacing w:before="240" w:line="276" w:lineRule="auto"/>
        <w:contextualSpacing/>
      </w:pPr>
    </w:p>
    <w:p w14:paraId="77FEDE38" w14:textId="77777777" w:rsidR="00C5392B" w:rsidRDefault="00C5392B" w:rsidP="00C5392B">
      <w:pPr>
        <w:spacing w:line="276" w:lineRule="auto"/>
        <w:rPr>
          <w:b/>
          <w:bCs/>
        </w:rPr>
      </w:pPr>
    </w:p>
    <w:p w14:paraId="079FFDE3" w14:textId="77777777" w:rsidR="00C5392B" w:rsidRPr="008A4FE5" w:rsidRDefault="00C5392B" w:rsidP="00C5392B">
      <w:pPr>
        <w:spacing w:line="276" w:lineRule="auto"/>
        <w:rPr>
          <w:b/>
          <w:bCs/>
        </w:rPr>
      </w:pPr>
      <w:r>
        <w:rPr>
          <w:b/>
          <w:bCs/>
        </w:rPr>
        <w:t>4</w:t>
      </w:r>
      <w:r w:rsidRPr="008A4FE5">
        <w:rPr>
          <w:b/>
          <w:bCs/>
        </w:rPr>
        <w:tab/>
        <w:t>NEXT STEPS</w:t>
      </w:r>
    </w:p>
    <w:p w14:paraId="1FDBA48A" w14:textId="77777777" w:rsidR="00C5392B" w:rsidRDefault="00C5392B" w:rsidP="00C5392B">
      <w:pPr>
        <w:spacing w:line="276" w:lineRule="auto"/>
      </w:pPr>
      <w:r>
        <w:t>4.1</w:t>
      </w:r>
      <w:r>
        <w:tab/>
        <w:t xml:space="preserve">The steps I would suggest </w:t>
      </w:r>
      <w:proofErr w:type="gramStart"/>
      <w:r>
        <w:t>to progress</w:t>
      </w:r>
      <w:proofErr w:type="gramEnd"/>
      <w:r>
        <w:t xml:space="preserve"> this are:</w:t>
      </w:r>
    </w:p>
    <w:p w14:paraId="48440904" w14:textId="77777777" w:rsidR="00C5392B" w:rsidRDefault="00C5392B" w:rsidP="00C5392B">
      <w:pPr>
        <w:spacing w:line="276" w:lineRule="auto"/>
      </w:pPr>
    </w:p>
    <w:p w14:paraId="751AB1D8" w14:textId="77777777" w:rsidR="00C5392B" w:rsidRDefault="00C5392B">
      <w:pPr>
        <w:pStyle w:val="ListParagraph"/>
        <w:numPr>
          <w:ilvl w:val="0"/>
          <w:numId w:val="7"/>
        </w:numPr>
        <w:spacing w:line="276" w:lineRule="auto"/>
        <w:contextualSpacing/>
      </w:pPr>
      <w:r>
        <w:t>Engage with residents and businesses (to include a coffee house session) to identify the top Council priorities.</w:t>
      </w:r>
    </w:p>
    <w:p w14:paraId="1C25B20B" w14:textId="77777777" w:rsidR="00C5392B" w:rsidRDefault="00C5392B">
      <w:pPr>
        <w:pStyle w:val="ListParagraph"/>
        <w:numPr>
          <w:ilvl w:val="0"/>
          <w:numId w:val="7"/>
        </w:numPr>
        <w:spacing w:line="276" w:lineRule="auto"/>
        <w:contextualSpacing/>
      </w:pPr>
      <w:r>
        <w:t>Councillors to draft key objectives for their own portfolios.</w:t>
      </w:r>
    </w:p>
    <w:p w14:paraId="6D2C0C29" w14:textId="77777777" w:rsidR="00C5392B" w:rsidRDefault="00C5392B">
      <w:pPr>
        <w:pStyle w:val="ListParagraph"/>
        <w:numPr>
          <w:ilvl w:val="0"/>
          <w:numId w:val="7"/>
        </w:numPr>
        <w:spacing w:line="276" w:lineRule="auto"/>
        <w:contextualSpacing/>
      </w:pPr>
      <w:r>
        <w:t>Bring the priorities and objectives identified into one document (family tree style see appendix A).</w:t>
      </w:r>
    </w:p>
    <w:p w14:paraId="4DDB7BA0" w14:textId="77777777" w:rsidR="00C5392B" w:rsidRDefault="00C5392B">
      <w:pPr>
        <w:pStyle w:val="ListParagraph"/>
        <w:numPr>
          <w:ilvl w:val="0"/>
          <w:numId w:val="7"/>
        </w:numPr>
        <w:spacing w:line="276" w:lineRule="auto"/>
        <w:contextualSpacing/>
      </w:pPr>
      <w:r>
        <w:t>Share the priorities at the soonest Council Meeting for discussion.</w:t>
      </w:r>
    </w:p>
    <w:p w14:paraId="78229757" w14:textId="77777777" w:rsidR="00C5392B" w:rsidRDefault="00C5392B">
      <w:pPr>
        <w:pStyle w:val="ListParagraph"/>
        <w:numPr>
          <w:ilvl w:val="0"/>
          <w:numId w:val="7"/>
        </w:numPr>
        <w:spacing w:line="276" w:lineRule="auto"/>
        <w:contextualSpacing/>
      </w:pPr>
      <w:r>
        <w:t>Ratify the priorities at the following Council Meeting.</w:t>
      </w:r>
    </w:p>
    <w:p w14:paraId="6214EC39" w14:textId="77777777" w:rsidR="00C5392B" w:rsidRDefault="00C5392B">
      <w:pPr>
        <w:pStyle w:val="ListParagraph"/>
        <w:numPr>
          <w:ilvl w:val="0"/>
          <w:numId w:val="7"/>
        </w:numPr>
        <w:spacing w:line="276" w:lineRule="auto"/>
        <w:contextualSpacing/>
      </w:pPr>
      <w:r>
        <w:t>Publish the document on the website.</w:t>
      </w:r>
    </w:p>
    <w:p w14:paraId="57B73E37" w14:textId="77777777" w:rsidR="00C5392B" w:rsidRDefault="00C5392B">
      <w:pPr>
        <w:pStyle w:val="ListParagraph"/>
        <w:numPr>
          <w:ilvl w:val="0"/>
          <w:numId w:val="7"/>
        </w:numPr>
        <w:spacing w:line="276" w:lineRule="auto"/>
        <w:contextualSpacing/>
      </w:pPr>
      <w:r>
        <w:t>Review and re-publish the document annually.</w:t>
      </w:r>
    </w:p>
    <w:p w14:paraId="2BDAB952" w14:textId="77777777" w:rsidR="00C5392B" w:rsidRDefault="00C5392B" w:rsidP="00C5392B">
      <w:pPr>
        <w:spacing w:line="276" w:lineRule="auto"/>
      </w:pPr>
    </w:p>
    <w:p w14:paraId="01044381" w14:textId="77777777" w:rsidR="00C5392B" w:rsidRDefault="00C5392B" w:rsidP="00C5392B">
      <w:pPr>
        <w:spacing w:line="276" w:lineRule="auto"/>
      </w:pPr>
    </w:p>
    <w:p w14:paraId="4D54C4A8" w14:textId="77777777" w:rsidR="008E0ED1" w:rsidRDefault="008E0ED1" w:rsidP="00C5392B">
      <w:pPr>
        <w:spacing w:line="276" w:lineRule="auto"/>
      </w:pPr>
    </w:p>
    <w:p w14:paraId="280CCD31" w14:textId="77777777" w:rsidR="008E0ED1" w:rsidRDefault="008E0ED1" w:rsidP="00C5392B">
      <w:pPr>
        <w:spacing w:line="276" w:lineRule="auto"/>
      </w:pPr>
    </w:p>
    <w:p w14:paraId="1B9E4EA2" w14:textId="77777777" w:rsidR="00C5392B" w:rsidRPr="00D70724" w:rsidRDefault="00C5392B" w:rsidP="00C5392B">
      <w:pPr>
        <w:spacing w:line="276" w:lineRule="auto"/>
        <w:rPr>
          <w:b/>
          <w:bCs/>
        </w:rPr>
      </w:pPr>
      <w:r w:rsidRPr="00D70724">
        <w:rPr>
          <w:b/>
          <w:bCs/>
        </w:rPr>
        <w:t>Jonathan Spring</w:t>
      </w:r>
    </w:p>
    <w:p w14:paraId="233B5B1F" w14:textId="77777777" w:rsidR="00C5392B" w:rsidRPr="00D70724" w:rsidRDefault="00C5392B" w:rsidP="00C5392B">
      <w:pPr>
        <w:spacing w:line="276" w:lineRule="auto"/>
        <w:rPr>
          <w:b/>
          <w:bCs/>
        </w:rPr>
      </w:pPr>
      <w:r w:rsidRPr="00D70724">
        <w:rPr>
          <w:b/>
          <w:bCs/>
        </w:rPr>
        <w:t>Strategic Planning Portfolio</w:t>
      </w:r>
    </w:p>
    <w:p w14:paraId="37237111" w14:textId="77777777" w:rsidR="00C5392B" w:rsidRDefault="00000000" w:rsidP="00C5392B">
      <w:pPr>
        <w:spacing w:line="276" w:lineRule="auto"/>
        <w:rPr>
          <w:b/>
          <w:bCs/>
        </w:rPr>
      </w:pPr>
      <w:hyperlink r:id="rId15" w:history="1">
        <w:r w:rsidR="00C5392B" w:rsidRPr="006C78EB">
          <w:rPr>
            <w:rStyle w:val="Hyperlink"/>
            <w:b/>
            <w:bCs/>
          </w:rPr>
          <w:t>stragegicplanning@alfriston-parishcouncil.org.uk</w:t>
        </w:r>
      </w:hyperlink>
    </w:p>
    <w:p w14:paraId="65B56F3B" w14:textId="77777777" w:rsidR="00C5392B" w:rsidRDefault="00C5392B" w:rsidP="00C5392B">
      <w:pPr>
        <w:spacing w:line="276" w:lineRule="auto"/>
        <w:rPr>
          <w:b/>
          <w:bCs/>
        </w:rPr>
      </w:pPr>
    </w:p>
    <w:p w14:paraId="7C7908B1" w14:textId="77777777" w:rsidR="00C5392B" w:rsidRDefault="00C5392B" w:rsidP="00C5392B">
      <w:pPr>
        <w:spacing w:line="276" w:lineRule="auto"/>
        <w:rPr>
          <w:b/>
          <w:bCs/>
        </w:rPr>
      </w:pPr>
    </w:p>
    <w:p w14:paraId="4A4F5B79" w14:textId="77777777" w:rsidR="00C5392B" w:rsidRDefault="00C5392B" w:rsidP="00C5392B">
      <w:pPr>
        <w:spacing w:line="276" w:lineRule="auto"/>
        <w:rPr>
          <w:b/>
          <w:bCs/>
        </w:rPr>
      </w:pPr>
    </w:p>
    <w:p w14:paraId="6174FD75" w14:textId="77777777" w:rsidR="00C5392B" w:rsidRDefault="00C5392B" w:rsidP="00C5392B">
      <w:pPr>
        <w:spacing w:line="276" w:lineRule="auto"/>
        <w:rPr>
          <w:b/>
          <w:bCs/>
        </w:rPr>
      </w:pPr>
    </w:p>
    <w:p w14:paraId="602C5CCD" w14:textId="77777777" w:rsidR="00C5392B" w:rsidRDefault="00C5392B" w:rsidP="00C5392B">
      <w:pPr>
        <w:spacing w:line="276" w:lineRule="auto"/>
        <w:rPr>
          <w:b/>
          <w:bCs/>
        </w:rPr>
      </w:pPr>
    </w:p>
    <w:p w14:paraId="20F10283" w14:textId="77777777" w:rsidR="00C5392B" w:rsidRDefault="00C5392B" w:rsidP="00C5392B">
      <w:pPr>
        <w:spacing w:line="276" w:lineRule="auto"/>
        <w:rPr>
          <w:b/>
          <w:bCs/>
        </w:rPr>
      </w:pPr>
    </w:p>
    <w:p w14:paraId="58FA0D7E" w14:textId="77777777" w:rsidR="00C5392B" w:rsidRDefault="00C5392B" w:rsidP="00C5392B">
      <w:pPr>
        <w:spacing w:line="276" w:lineRule="auto"/>
        <w:rPr>
          <w:b/>
          <w:bCs/>
        </w:rPr>
      </w:pPr>
    </w:p>
    <w:p w14:paraId="0BE47391" w14:textId="77777777" w:rsidR="00C5392B" w:rsidRDefault="00C5392B" w:rsidP="00C5392B">
      <w:pPr>
        <w:spacing w:line="276" w:lineRule="auto"/>
        <w:rPr>
          <w:b/>
          <w:bCs/>
        </w:rPr>
      </w:pPr>
    </w:p>
    <w:p w14:paraId="56323E84" w14:textId="77777777" w:rsidR="00C5392B" w:rsidRDefault="00C5392B" w:rsidP="00C5392B">
      <w:pPr>
        <w:spacing w:line="276" w:lineRule="auto"/>
        <w:rPr>
          <w:b/>
          <w:bCs/>
        </w:rPr>
      </w:pPr>
    </w:p>
    <w:p w14:paraId="60953AAC" w14:textId="77777777" w:rsidR="00C5392B" w:rsidRDefault="00C5392B" w:rsidP="00C5392B">
      <w:pPr>
        <w:spacing w:line="276" w:lineRule="auto"/>
        <w:rPr>
          <w:b/>
          <w:bCs/>
        </w:rPr>
      </w:pPr>
    </w:p>
    <w:p w14:paraId="57F8C7D4" w14:textId="77777777" w:rsidR="00C5392B" w:rsidRDefault="00C5392B" w:rsidP="00C5392B">
      <w:pPr>
        <w:spacing w:line="276" w:lineRule="auto"/>
        <w:rPr>
          <w:b/>
          <w:bCs/>
        </w:rPr>
      </w:pPr>
    </w:p>
    <w:p w14:paraId="7E16E6B4" w14:textId="77777777" w:rsidR="00C5392B" w:rsidRDefault="00C5392B" w:rsidP="00C5392B">
      <w:pPr>
        <w:spacing w:line="276" w:lineRule="auto"/>
        <w:rPr>
          <w:b/>
          <w:bCs/>
        </w:rPr>
      </w:pPr>
    </w:p>
    <w:p w14:paraId="4F9D8DA9" w14:textId="77777777" w:rsidR="00C5392B" w:rsidRDefault="00C5392B" w:rsidP="00C5392B">
      <w:pPr>
        <w:spacing w:line="276" w:lineRule="auto"/>
        <w:rPr>
          <w:b/>
          <w:bCs/>
        </w:rPr>
      </w:pPr>
    </w:p>
    <w:p w14:paraId="6A50796A" w14:textId="77777777" w:rsidR="00C5392B" w:rsidRDefault="00C5392B" w:rsidP="00C5392B">
      <w:pPr>
        <w:spacing w:line="276" w:lineRule="auto"/>
        <w:rPr>
          <w:b/>
          <w:bCs/>
        </w:rPr>
      </w:pPr>
    </w:p>
    <w:p w14:paraId="2C4EBC5D" w14:textId="77777777" w:rsidR="00C5392B" w:rsidRDefault="00C5392B" w:rsidP="00C5392B">
      <w:pPr>
        <w:spacing w:line="276" w:lineRule="auto"/>
        <w:rPr>
          <w:b/>
          <w:bCs/>
        </w:rPr>
      </w:pPr>
    </w:p>
    <w:p w14:paraId="639D01FE" w14:textId="77777777" w:rsidR="00C5392B" w:rsidRDefault="00C5392B" w:rsidP="00C5392B">
      <w:pPr>
        <w:spacing w:line="276" w:lineRule="auto"/>
        <w:rPr>
          <w:b/>
          <w:bCs/>
        </w:rPr>
      </w:pPr>
    </w:p>
    <w:p w14:paraId="19624EAF" w14:textId="77777777" w:rsidR="00C5392B" w:rsidRDefault="00C5392B" w:rsidP="00C5392B">
      <w:pPr>
        <w:spacing w:line="276" w:lineRule="auto"/>
        <w:rPr>
          <w:b/>
          <w:bCs/>
        </w:rPr>
      </w:pPr>
    </w:p>
    <w:p w14:paraId="125363FA" w14:textId="77777777" w:rsidR="00C5392B" w:rsidRDefault="00C5392B" w:rsidP="00C5392B">
      <w:pPr>
        <w:spacing w:line="276" w:lineRule="auto"/>
        <w:rPr>
          <w:b/>
          <w:bCs/>
        </w:rPr>
        <w:sectPr w:rsidR="00C5392B" w:rsidSect="00756095">
          <w:footerReference w:type="default" r:id="rId16"/>
          <w:pgSz w:w="11906" w:h="16838"/>
          <w:pgMar w:top="993" w:right="849" w:bottom="851" w:left="1134" w:header="708" w:footer="285" w:gutter="0"/>
          <w:cols w:space="708"/>
          <w:docGrid w:linePitch="360"/>
        </w:sectPr>
      </w:pPr>
    </w:p>
    <w:p w14:paraId="242F2DF6" w14:textId="77777777" w:rsidR="00C5392B" w:rsidRPr="00D70724" w:rsidRDefault="00C5392B" w:rsidP="00C5392B">
      <w:pPr>
        <w:spacing w:line="276" w:lineRule="auto"/>
        <w:jc w:val="right"/>
        <w:rPr>
          <w:b/>
          <w:bCs/>
        </w:rPr>
      </w:pPr>
      <w:r>
        <w:rPr>
          <w:b/>
          <w:bCs/>
        </w:rPr>
        <w:lastRenderedPageBreak/>
        <w:t>APPENDIX A</w:t>
      </w:r>
    </w:p>
    <w:p w14:paraId="4102FC6D" w14:textId="77777777" w:rsidR="00C5392B" w:rsidRDefault="00C5392B" w:rsidP="00C5392B">
      <w:r>
        <w:rPr>
          <w:noProof/>
        </w:rPr>
        <w:drawing>
          <wp:inline distT="0" distB="0" distL="0" distR="0" wp14:anchorId="2A9AB512" wp14:editId="02E19047">
            <wp:extent cx="6489700" cy="4867275"/>
            <wp:effectExtent l="0" t="0" r="6350" b="9525"/>
            <wp:docPr id="8827861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8612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508039" cy="4881029"/>
                    </a:xfrm>
                    <a:prstGeom prst="rect">
                      <a:avLst/>
                    </a:prstGeom>
                  </pic:spPr>
                </pic:pic>
              </a:graphicData>
            </a:graphic>
          </wp:inline>
        </w:drawing>
      </w:r>
    </w:p>
    <w:p w14:paraId="03DF7217" w14:textId="77777777" w:rsidR="00C5392B" w:rsidRDefault="00C5392B" w:rsidP="003305F4">
      <w:pPr>
        <w:pStyle w:val="PlainText"/>
        <w:rPr>
          <w:rFonts w:ascii="Calibri" w:hAnsi="Calibri" w:cs="Calibri"/>
          <w:color w:val="0070C0"/>
          <w:sz w:val="24"/>
          <w:szCs w:val="24"/>
          <w:u w:val="single"/>
        </w:rPr>
      </w:pPr>
    </w:p>
    <w:p w14:paraId="67A972F3" w14:textId="77777777" w:rsidR="00C5392B" w:rsidRDefault="00C5392B" w:rsidP="003305F4">
      <w:pPr>
        <w:pStyle w:val="PlainText"/>
        <w:rPr>
          <w:rFonts w:ascii="Calibri" w:hAnsi="Calibri" w:cs="Calibri"/>
          <w:color w:val="0070C0"/>
          <w:sz w:val="24"/>
          <w:szCs w:val="24"/>
          <w:u w:val="single"/>
        </w:rPr>
      </w:pPr>
    </w:p>
    <w:p w14:paraId="5BF7F062" w14:textId="77777777" w:rsidR="00C5392B" w:rsidRDefault="00C5392B" w:rsidP="003305F4">
      <w:pPr>
        <w:pStyle w:val="PlainText"/>
        <w:rPr>
          <w:rFonts w:ascii="Calibri" w:hAnsi="Calibri" w:cs="Calibri"/>
          <w:color w:val="0070C0"/>
          <w:sz w:val="24"/>
          <w:szCs w:val="24"/>
          <w:u w:val="single"/>
        </w:rPr>
      </w:pPr>
    </w:p>
    <w:p w14:paraId="7DDBCDB2" w14:textId="77777777" w:rsidR="00C5392B" w:rsidRDefault="00C5392B" w:rsidP="003305F4">
      <w:pPr>
        <w:pStyle w:val="PlainText"/>
        <w:rPr>
          <w:rFonts w:ascii="Calibri" w:hAnsi="Calibri" w:cs="Calibri"/>
          <w:color w:val="0070C0"/>
          <w:sz w:val="24"/>
          <w:szCs w:val="24"/>
          <w:u w:val="single"/>
        </w:rPr>
      </w:pPr>
    </w:p>
    <w:p w14:paraId="65911877" w14:textId="77777777" w:rsidR="00C5392B" w:rsidRDefault="00C5392B" w:rsidP="003305F4">
      <w:pPr>
        <w:pStyle w:val="PlainText"/>
        <w:rPr>
          <w:rFonts w:ascii="Calibri" w:hAnsi="Calibri" w:cs="Calibri"/>
          <w:color w:val="0070C0"/>
          <w:sz w:val="24"/>
          <w:szCs w:val="24"/>
          <w:u w:val="single"/>
        </w:rPr>
      </w:pPr>
    </w:p>
    <w:p w14:paraId="4AD857EF" w14:textId="77777777" w:rsidR="00C5392B" w:rsidRDefault="00C5392B" w:rsidP="003305F4">
      <w:pPr>
        <w:pStyle w:val="PlainText"/>
        <w:rPr>
          <w:rFonts w:ascii="Calibri" w:hAnsi="Calibri" w:cs="Calibri"/>
          <w:color w:val="0070C0"/>
          <w:sz w:val="24"/>
          <w:szCs w:val="24"/>
          <w:u w:val="single"/>
        </w:rPr>
      </w:pPr>
    </w:p>
    <w:p w14:paraId="1827B374" w14:textId="77777777" w:rsidR="00C5392B" w:rsidRDefault="00C5392B" w:rsidP="003305F4">
      <w:pPr>
        <w:pStyle w:val="PlainText"/>
        <w:rPr>
          <w:rFonts w:ascii="Calibri" w:hAnsi="Calibri" w:cs="Calibri"/>
          <w:color w:val="0070C0"/>
          <w:sz w:val="24"/>
          <w:szCs w:val="24"/>
          <w:u w:val="single"/>
        </w:rPr>
      </w:pPr>
    </w:p>
    <w:p w14:paraId="4023A3D4" w14:textId="77777777" w:rsidR="00C5392B" w:rsidRDefault="00C5392B" w:rsidP="003305F4">
      <w:pPr>
        <w:pStyle w:val="PlainText"/>
        <w:rPr>
          <w:rFonts w:ascii="Calibri" w:hAnsi="Calibri" w:cs="Calibri"/>
          <w:color w:val="0070C0"/>
          <w:sz w:val="24"/>
          <w:szCs w:val="24"/>
          <w:u w:val="single"/>
        </w:rPr>
      </w:pPr>
    </w:p>
    <w:p w14:paraId="6200C60A" w14:textId="77777777" w:rsidR="00C5392B" w:rsidRDefault="00C5392B" w:rsidP="003305F4">
      <w:pPr>
        <w:pStyle w:val="PlainText"/>
        <w:rPr>
          <w:rFonts w:ascii="Calibri" w:hAnsi="Calibri" w:cs="Calibri"/>
          <w:color w:val="0070C0"/>
          <w:sz w:val="24"/>
          <w:szCs w:val="24"/>
          <w:u w:val="single"/>
        </w:rPr>
      </w:pPr>
    </w:p>
    <w:p w14:paraId="52291E0A" w14:textId="77777777" w:rsidR="00C5392B" w:rsidRDefault="00C5392B" w:rsidP="003305F4">
      <w:pPr>
        <w:pStyle w:val="PlainText"/>
        <w:rPr>
          <w:rFonts w:ascii="Calibri" w:hAnsi="Calibri" w:cs="Calibri"/>
          <w:color w:val="0070C0"/>
          <w:sz w:val="24"/>
          <w:szCs w:val="24"/>
          <w:u w:val="single"/>
        </w:rPr>
      </w:pPr>
    </w:p>
    <w:p w14:paraId="4F811C0F" w14:textId="77777777" w:rsidR="00C5392B" w:rsidRDefault="00C5392B" w:rsidP="003305F4">
      <w:pPr>
        <w:pStyle w:val="PlainText"/>
        <w:rPr>
          <w:rFonts w:ascii="Calibri" w:hAnsi="Calibri" w:cs="Calibri"/>
          <w:color w:val="0070C0"/>
          <w:sz w:val="24"/>
          <w:szCs w:val="24"/>
          <w:u w:val="single"/>
        </w:rPr>
      </w:pPr>
    </w:p>
    <w:p w14:paraId="5234D872" w14:textId="77777777" w:rsidR="00C5392B" w:rsidRDefault="00C5392B" w:rsidP="003305F4">
      <w:pPr>
        <w:pStyle w:val="PlainText"/>
        <w:rPr>
          <w:rFonts w:ascii="Calibri" w:hAnsi="Calibri" w:cs="Calibri"/>
          <w:color w:val="0070C0"/>
          <w:sz w:val="24"/>
          <w:szCs w:val="24"/>
          <w:u w:val="single"/>
        </w:rPr>
      </w:pPr>
    </w:p>
    <w:p w14:paraId="203499F5" w14:textId="77777777" w:rsidR="00C5392B" w:rsidRDefault="00C5392B" w:rsidP="003305F4">
      <w:pPr>
        <w:pStyle w:val="PlainText"/>
        <w:rPr>
          <w:rFonts w:ascii="Calibri" w:hAnsi="Calibri" w:cs="Calibri"/>
          <w:color w:val="0070C0"/>
          <w:sz w:val="24"/>
          <w:szCs w:val="24"/>
          <w:u w:val="single"/>
        </w:rPr>
      </w:pPr>
    </w:p>
    <w:p w14:paraId="445BBE79" w14:textId="77777777" w:rsidR="008E0ED1" w:rsidRDefault="008E0ED1" w:rsidP="003305F4">
      <w:pPr>
        <w:pStyle w:val="PlainText"/>
        <w:rPr>
          <w:rFonts w:ascii="Calibri" w:hAnsi="Calibri" w:cs="Calibri"/>
          <w:color w:val="0070C0"/>
          <w:sz w:val="24"/>
          <w:szCs w:val="24"/>
          <w:u w:val="single"/>
        </w:rPr>
      </w:pPr>
    </w:p>
    <w:p w14:paraId="372AEA39" w14:textId="77777777" w:rsidR="008E0ED1" w:rsidRDefault="008E0ED1" w:rsidP="003305F4">
      <w:pPr>
        <w:pStyle w:val="PlainText"/>
        <w:rPr>
          <w:rFonts w:ascii="Calibri" w:hAnsi="Calibri" w:cs="Calibri"/>
          <w:color w:val="0070C0"/>
          <w:sz w:val="24"/>
          <w:szCs w:val="24"/>
          <w:u w:val="single"/>
        </w:rPr>
      </w:pPr>
    </w:p>
    <w:p w14:paraId="3338C5C9" w14:textId="77777777" w:rsidR="008E0ED1" w:rsidRDefault="008E0ED1" w:rsidP="003305F4">
      <w:pPr>
        <w:pStyle w:val="PlainText"/>
        <w:rPr>
          <w:rFonts w:ascii="Calibri" w:hAnsi="Calibri" w:cs="Calibri"/>
          <w:color w:val="0070C0"/>
          <w:sz w:val="24"/>
          <w:szCs w:val="24"/>
          <w:u w:val="single"/>
        </w:rPr>
      </w:pPr>
    </w:p>
    <w:p w14:paraId="17D35A90" w14:textId="77777777" w:rsidR="00C5392B" w:rsidRDefault="00C5392B" w:rsidP="003305F4">
      <w:pPr>
        <w:pStyle w:val="PlainText"/>
        <w:rPr>
          <w:rFonts w:ascii="Calibri" w:hAnsi="Calibri" w:cs="Calibri"/>
          <w:color w:val="0070C0"/>
          <w:sz w:val="24"/>
          <w:szCs w:val="24"/>
          <w:u w:val="single"/>
        </w:rPr>
      </w:pPr>
    </w:p>
    <w:p w14:paraId="757A9ECA" w14:textId="77777777" w:rsidR="00C5392B" w:rsidRDefault="00C5392B" w:rsidP="003305F4">
      <w:pPr>
        <w:pStyle w:val="PlainText"/>
        <w:rPr>
          <w:rFonts w:ascii="Calibri" w:hAnsi="Calibri" w:cs="Calibri"/>
          <w:color w:val="0070C0"/>
          <w:sz w:val="24"/>
          <w:szCs w:val="24"/>
          <w:u w:val="single"/>
        </w:rPr>
      </w:pPr>
    </w:p>
    <w:p w14:paraId="08849398" w14:textId="77777777" w:rsidR="00C5392B" w:rsidRDefault="00C5392B" w:rsidP="003305F4">
      <w:pPr>
        <w:pStyle w:val="PlainText"/>
        <w:rPr>
          <w:rFonts w:ascii="Calibri" w:hAnsi="Calibri" w:cs="Calibri"/>
          <w:color w:val="0070C0"/>
          <w:sz w:val="24"/>
          <w:szCs w:val="24"/>
          <w:u w:val="single"/>
        </w:rPr>
      </w:pPr>
    </w:p>
    <w:p w14:paraId="3BBA8F4E" w14:textId="77777777" w:rsidR="008E0ED1" w:rsidRDefault="008E0ED1" w:rsidP="003305F4">
      <w:pPr>
        <w:pStyle w:val="PlainText"/>
        <w:rPr>
          <w:rFonts w:ascii="Calibri" w:hAnsi="Calibri" w:cs="Calibri"/>
          <w:color w:val="0070C0"/>
          <w:sz w:val="24"/>
          <w:szCs w:val="24"/>
          <w:u w:val="single"/>
        </w:rPr>
      </w:pPr>
    </w:p>
    <w:p w14:paraId="76F95006" w14:textId="77777777" w:rsidR="00C5392B" w:rsidRDefault="00C5392B" w:rsidP="003305F4">
      <w:pPr>
        <w:pStyle w:val="PlainText"/>
        <w:rPr>
          <w:rFonts w:ascii="Calibri" w:hAnsi="Calibri" w:cs="Calibri"/>
          <w:color w:val="0070C0"/>
          <w:sz w:val="24"/>
          <w:szCs w:val="24"/>
          <w:u w:val="single"/>
        </w:rPr>
      </w:pPr>
    </w:p>
    <w:p w14:paraId="2A1E93B6" w14:textId="77777777" w:rsidR="00C5392B" w:rsidRDefault="00C5392B" w:rsidP="003305F4">
      <w:pPr>
        <w:pStyle w:val="PlainText"/>
        <w:rPr>
          <w:rFonts w:ascii="Calibri" w:hAnsi="Calibri" w:cs="Calibri"/>
          <w:color w:val="0070C0"/>
          <w:sz w:val="24"/>
          <w:szCs w:val="24"/>
          <w:u w:val="single"/>
        </w:rPr>
      </w:pPr>
    </w:p>
    <w:p w14:paraId="5C305725" w14:textId="77777777" w:rsidR="00C5392B" w:rsidRDefault="00C5392B" w:rsidP="003305F4">
      <w:pPr>
        <w:pStyle w:val="PlainText"/>
        <w:rPr>
          <w:rFonts w:ascii="Calibri" w:hAnsi="Calibri" w:cs="Calibri"/>
          <w:color w:val="0070C0"/>
          <w:sz w:val="24"/>
          <w:szCs w:val="24"/>
          <w:u w:val="single"/>
        </w:rPr>
      </w:pPr>
    </w:p>
    <w:p w14:paraId="3EFEBC57" w14:textId="316DE4F4" w:rsidR="003A425D" w:rsidRPr="008E0ED1" w:rsidRDefault="00FB3E8D" w:rsidP="00C5392B">
      <w:pPr>
        <w:pStyle w:val="PlainText"/>
        <w:rPr>
          <w:rFonts w:ascii="Times New Roman" w:hAnsi="Times New Roman" w:cs="Times New Roman"/>
          <w:color w:val="0070C0"/>
          <w:sz w:val="24"/>
          <w:szCs w:val="24"/>
          <w:u w:val="single"/>
        </w:rPr>
      </w:pPr>
      <w:r>
        <w:rPr>
          <w:rFonts w:ascii="Calibri" w:hAnsi="Calibri" w:cs="Calibri"/>
          <w:color w:val="0070C0"/>
          <w:sz w:val="24"/>
          <w:szCs w:val="24"/>
          <w:u w:val="single"/>
        </w:rPr>
        <w:lastRenderedPageBreak/>
        <w:t>Appendix K</w:t>
      </w:r>
      <w:r w:rsidR="00C5392B">
        <w:rPr>
          <w:rFonts w:ascii="Calibri" w:hAnsi="Calibri" w:cs="Calibri"/>
          <w:color w:val="0070C0"/>
          <w:sz w:val="24"/>
          <w:szCs w:val="24"/>
          <w:u w:val="single"/>
        </w:rPr>
        <w:t xml:space="preserve">     </w:t>
      </w:r>
      <w:proofErr w:type="gramStart"/>
      <w:r w:rsidR="00C5392B">
        <w:rPr>
          <w:rFonts w:ascii="Calibri" w:hAnsi="Calibri" w:cs="Calibri"/>
          <w:color w:val="0070C0"/>
          <w:sz w:val="24"/>
          <w:szCs w:val="24"/>
          <w:u w:val="single"/>
        </w:rPr>
        <w:t xml:space="preserve">-  </w:t>
      </w:r>
      <w:r w:rsidR="003A425D" w:rsidRPr="008E0ED1">
        <w:rPr>
          <w:rFonts w:ascii="Times New Roman" w:hAnsi="Times New Roman" w:cs="Times New Roman"/>
          <w:sz w:val="22"/>
          <w:szCs w:val="22"/>
          <w:u w:val="single"/>
        </w:rPr>
        <w:t>Report</w:t>
      </w:r>
      <w:proofErr w:type="gramEnd"/>
      <w:r w:rsidR="003A425D" w:rsidRPr="008E0ED1">
        <w:rPr>
          <w:rFonts w:ascii="Times New Roman" w:hAnsi="Times New Roman" w:cs="Times New Roman"/>
          <w:sz w:val="22"/>
          <w:szCs w:val="22"/>
          <w:u w:val="single"/>
        </w:rPr>
        <w:t xml:space="preserve"> on The Tye : Gardening Update &amp; Proposal – Cllr Parkinson</w:t>
      </w:r>
    </w:p>
    <w:p w14:paraId="7E627DB6" w14:textId="77777777" w:rsidR="003A425D" w:rsidRDefault="003A425D" w:rsidP="003A425D"/>
    <w:p w14:paraId="237DB790"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Introduction</w:t>
      </w:r>
    </w:p>
    <w:p w14:paraId="28F7E050" w14:textId="77777777" w:rsidR="003A425D" w:rsidRDefault="003A425D">
      <w:pPr>
        <w:pStyle w:val="ListParagraph"/>
        <w:numPr>
          <w:ilvl w:val="0"/>
          <w:numId w:val="3"/>
        </w:numPr>
        <w:contextualSpacing/>
        <w:rPr>
          <w:rFonts w:eastAsiaTheme="minorHAnsi" w:cstheme="minorBidi"/>
          <w:sz w:val="22"/>
          <w:szCs w:val="22"/>
        </w:rPr>
      </w:pPr>
      <w:r>
        <w:rPr>
          <w:sz w:val="22"/>
          <w:szCs w:val="22"/>
        </w:rPr>
        <w:t>The Tye Team have met on several Saturdays, improving the look of our Tye in advance of the spring influx of visitors. We are grateful for everyone’s hard work.</w:t>
      </w:r>
    </w:p>
    <w:p w14:paraId="48651E1A" w14:textId="77777777" w:rsidR="003A425D" w:rsidRDefault="003A425D">
      <w:pPr>
        <w:pStyle w:val="ListParagraph"/>
        <w:numPr>
          <w:ilvl w:val="0"/>
          <w:numId w:val="3"/>
        </w:numPr>
        <w:contextualSpacing/>
        <w:rPr>
          <w:sz w:val="22"/>
          <w:szCs w:val="22"/>
        </w:rPr>
      </w:pPr>
      <w:r>
        <w:rPr>
          <w:sz w:val="22"/>
          <w:szCs w:val="22"/>
        </w:rPr>
        <w:t xml:space="preserve">Several people in the team and at the Coffeehouse have suggested ideas for the Tye and this report summarises initial proposals for the coming weeks. </w:t>
      </w:r>
    </w:p>
    <w:p w14:paraId="6A409865" w14:textId="77777777" w:rsidR="003A425D" w:rsidRDefault="003A425D">
      <w:pPr>
        <w:pStyle w:val="ListParagraph"/>
        <w:numPr>
          <w:ilvl w:val="1"/>
          <w:numId w:val="3"/>
        </w:numPr>
        <w:contextualSpacing/>
        <w:rPr>
          <w:sz w:val="22"/>
          <w:szCs w:val="22"/>
        </w:rPr>
      </w:pPr>
      <w:r>
        <w:rPr>
          <w:sz w:val="22"/>
          <w:szCs w:val="22"/>
        </w:rPr>
        <w:t>Wider developmental proposals will be considered by a volunteer group later, as discussed at the February APC meeting.</w:t>
      </w:r>
    </w:p>
    <w:p w14:paraId="4B23496F" w14:textId="77777777" w:rsidR="003A425D" w:rsidRDefault="003A425D">
      <w:pPr>
        <w:pStyle w:val="ListParagraph"/>
        <w:numPr>
          <w:ilvl w:val="0"/>
          <w:numId w:val="3"/>
        </w:numPr>
        <w:contextualSpacing/>
        <w:rPr>
          <w:sz w:val="22"/>
          <w:szCs w:val="22"/>
        </w:rPr>
      </w:pPr>
      <w:r>
        <w:rPr>
          <w:sz w:val="22"/>
          <w:szCs w:val="22"/>
        </w:rPr>
        <w:t>Our overall approach to enhancing the Tye is to maintain it as a rural village green, rather than creating a more formal garden.</w:t>
      </w:r>
    </w:p>
    <w:p w14:paraId="5A769B26" w14:textId="77777777" w:rsidR="003A425D" w:rsidRDefault="003A425D" w:rsidP="003A425D">
      <w:pPr>
        <w:rPr>
          <w:sz w:val="22"/>
          <w:szCs w:val="22"/>
        </w:rPr>
      </w:pPr>
    </w:p>
    <w:p w14:paraId="132AEAD5" w14:textId="10B5CBBF"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Orientation Map</w:t>
      </w:r>
    </w:p>
    <w:p w14:paraId="707FA1AD" w14:textId="77777777" w:rsidR="003A425D" w:rsidRDefault="003A425D" w:rsidP="003A425D">
      <w:pPr>
        <w:pStyle w:val="ListParagraph"/>
        <w:rPr>
          <w:rFonts w:eastAsiaTheme="majorEastAsia" w:cstheme="majorBidi"/>
          <w:color w:val="2F5496" w:themeColor="accent1" w:themeShade="BF"/>
          <w:sz w:val="28"/>
          <w:szCs w:val="28"/>
        </w:rPr>
      </w:pPr>
    </w:p>
    <w:p w14:paraId="6B6A61CE" w14:textId="0425F26C" w:rsidR="003A425D" w:rsidRDefault="003A425D" w:rsidP="003A425D">
      <w:pPr>
        <w:pStyle w:val="ListParagraph"/>
        <w:ind w:left="0"/>
        <w:jc w:val="center"/>
        <w:rPr>
          <w:rFonts w:eastAsiaTheme="majorEastAsia" w:cstheme="majorBidi"/>
          <w:color w:val="2F5496" w:themeColor="accent1" w:themeShade="BF"/>
          <w:sz w:val="28"/>
          <w:szCs w:val="28"/>
        </w:rPr>
      </w:pPr>
      <w:r>
        <w:rPr>
          <w:rFonts w:eastAsiaTheme="majorEastAsia" w:cstheme="majorBidi"/>
          <w:noProof/>
          <w:color w:val="2F5496" w:themeColor="accent1" w:themeShade="BF"/>
          <w:sz w:val="28"/>
          <w:szCs w:val="28"/>
        </w:rPr>
        <w:drawing>
          <wp:inline distT="0" distB="0" distL="0" distR="0" wp14:anchorId="3236D518" wp14:editId="4879CFCE">
            <wp:extent cx="5731510" cy="3218180"/>
            <wp:effectExtent l="0" t="0" r="2540" b="1270"/>
            <wp:docPr id="1033947173" name="Picture 1" descr="An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erial view of a green fie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2B1C9C3F" w14:textId="77777777" w:rsidR="003A425D" w:rsidRDefault="003A425D" w:rsidP="003A425D">
      <w:pPr>
        <w:rPr>
          <w:rFonts w:eastAsiaTheme="majorEastAsia" w:cstheme="majorBidi"/>
          <w:color w:val="2F5496" w:themeColor="accent1" w:themeShade="BF"/>
          <w:sz w:val="28"/>
          <w:szCs w:val="28"/>
        </w:rPr>
      </w:pPr>
    </w:p>
    <w:p w14:paraId="1A514963" w14:textId="1D6AF3ED"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The Turning Circle Garden</w:t>
      </w:r>
    </w:p>
    <w:p w14:paraId="3B792DB0" w14:textId="77777777" w:rsidR="003A425D" w:rsidRDefault="003A425D">
      <w:pPr>
        <w:pStyle w:val="ListParagraph"/>
        <w:numPr>
          <w:ilvl w:val="0"/>
          <w:numId w:val="4"/>
        </w:numPr>
        <w:contextualSpacing/>
        <w:rPr>
          <w:rFonts w:eastAsiaTheme="minorHAnsi" w:cstheme="minorBidi"/>
          <w:sz w:val="22"/>
          <w:szCs w:val="22"/>
        </w:rPr>
      </w:pPr>
      <w:r>
        <w:rPr>
          <w:sz w:val="22"/>
          <w:szCs w:val="22"/>
        </w:rPr>
        <w:t>This could be renamed The Village Garden.</w:t>
      </w:r>
    </w:p>
    <w:p w14:paraId="32DA80CB" w14:textId="77777777" w:rsidR="003A425D" w:rsidRDefault="003A425D">
      <w:pPr>
        <w:pStyle w:val="ListParagraph"/>
        <w:numPr>
          <w:ilvl w:val="0"/>
          <w:numId w:val="4"/>
        </w:numPr>
        <w:contextualSpacing/>
        <w:rPr>
          <w:sz w:val="22"/>
          <w:szCs w:val="22"/>
        </w:rPr>
      </w:pPr>
      <w:r>
        <w:rPr>
          <w:sz w:val="22"/>
          <w:szCs w:val="22"/>
        </w:rPr>
        <w:t>It consists of three beds, which have been cleared. All now need preparing and populating with donated plants.</w:t>
      </w:r>
    </w:p>
    <w:p w14:paraId="038BCD02" w14:textId="77777777" w:rsidR="003A425D" w:rsidRDefault="003A425D">
      <w:pPr>
        <w:pStyle w:val="ListParagraph"/>
        <w:numPr>
          <w:ilvl w:val="0"/>
          <w:numId w:val="4"/>
        </w:numPr>
        <w:contextualSpacing/>
        <w:rPr>
          <w:sz w:val="22"/>
          <w:szCs w:val="22"/>
        </w:rPr>
      </w:pPr>
      <w:r>
        <w:rPr>
          <w:b/>
          <w:bCs/>
          <w:sz w:val="22"/>
          <w:szCs w:val="22"/>
        </w:rPr>
        <w:t>We would be grateful for donations of hardy, low maintenance, bee and butterfly friendly plants.</w:t>
      </w:r>
      <w:r>
        <w:rPr>
          <w:sz w:val="22"/>
          <w:szCs w:val="22"/>
        </w:rPr>
        <w:t xml:space="preserve"> The following have been suggested:-</w:t>
      </w:r>
    </w:p>
    <w:p w14:paraId="2544705D" w14:textId="77777777" w:rsidR="003A425D" w:rsidRDefault="003A425D">
      <w:pPr>
        <w:pStyle w:val="ListParagraph"/>
        <w:numPr>
          <w:ilvl w:val="1"/>
          <w:numId w:val="3"/>
        </w:numPr>
        <w:contextualSpacing/>
        <w:rPr>
          <w:sz w:val="22"/>
          <w:szCs w:val="22"/>
        </w:rPr>
      </w:pPr>
      <w:r>
        <w:rPr>
          <w:sz w:val="22"/>
          <w:szCs w:val="22"/>
        </w:rPr>
        <w:t>Grasses</w:t>
      </w:r>
    </w:p>
    <w:p w14:paraId="4D9760D3" w14:textId="77777777" w:rsidR="003A425D" w:rsidRDefault="003A425D">
      <w:pPr>
        <w:pStyle w:val="ListParagraph"/>
        <w:numPr>
          <w:ilvl w:val="2"/>
          <w:numId w:val="3"/>
        </w:numPr>
        <w:contextualSpacing/>
        <w:rPr>
          <w:sz w:val="22"/>
          <w:szCs w:val="22"/>
        </w:rPr>
      </w:pPr>
      <w:r>
        <w:rPr>
          <w:sz w:val="22"/>
          <w:szCs w:val="22"/>
        </w:rPr>
        <w:t xml:space="preserve">Pennisetum </w:t>
      </w:r>
      <w:proofErr w:type="spellStart"/>
      <w:r>
        <w:rPr>
          <w:sz w:val="22"/>
          <w:szCs w:val="22"/>
        </w:rPr>
        <w:t>alopecuroides</w:t>
      </w:r>
      <w:proofErr w:type="spellEnd"/>
      <w:r>
        <w:rPr>
          <w:sz w:val="22"/>
          <w:szCs w:val="22"/>
        </w:rPr>
        <w:t xml:space="preserve"> “Purple Fountain”</w:t>
      </w:r>
    </w:p>
    <w:p w14:paraId="436A4B9B" w14:textId="77777777" w:rsidR="003A425D" w:rsidRDefault="003A425D">
      <w:pPr>
        <w:pStyle w:val="ListParagraph"/>
        <w:numPr>
          <w:ilvl w:val="2"/>
          <w:numId w:val="3"/>
        </w:numPr>
        <w:contextualSpacing/>
        <w:rPr>
          <w:sz w:val="22"/>
          <w:szCs w:val="22"/>
        </w:rPr>
      </w:pPr>
      <w:r>
        <w:rPr>
          <w:sz w:val="22"/>
          <w:szCs w:val="22"/>
        </w:rPr>
        <w:t>Miscanthus Grosse Fountaine</w:t>
      </w:r>
    </w:p>
    <w:p w14:paraId="5FE341B0" w14:textId="77777777" w:rsidR="003A425D" w:rsidRDefault="003A425D">
      <w:pPr>
        <w:pStyle w:val="ListParagraph"/>
        <w:numPr>
          <w:ilvl w:val="1"/>
          <w:numId w:val="3"/>
        </w:numPr>
        <w:contextualSpacing/>
        <w:rPr>
          <w:sz w:val="22"/>
          <w:szCs w:val="22"/>
        </w:rPr>
      </w:pPr>
      <w:r>
        <w:rPr>
          <w:sz w:val="22"/>
          <w:szCs w:val="22"/>
        </w:rPr>
        <w:t>Shrubs</w:t>
      </w:r>
    </w:p>
    <w:p w14:paraId="2C5BE89C" w14:textId="77777777" w:rsidR="003A425D" w:rsidRDefault="003A425D">
      <w:pPr>
        <w:pStyle w:val="ListParagraph"/>
        <w:numPr>
          <w:ilvl w:val="2"/>
          <w:numId w:val="3"/>
        </w:numPr>
        <w:contextualSpacing/>
        <w:rPr>
          <w:sz w:val="22"/>
          <w:szCs w:val="22"/>
        </w:rPr>
      </w:pPr>
      <w:r>
        <w:rPr>
          <w:sz w:val="22"/>
          <w:szCs w:val="22"/>
        </w:rPr>
        <w:t>Hypericum white berry</w:t>
      </w:r>
    </w:p>
    <w:p w14:paraId="5CF7832F" w14:textId="77777777" w:rsidR="003A425D" w:rsidRDefault="003A425D">
      <w:pPr>
        <w:pStyle w:val="ListParagraph"/>
        <w:numPr>
          <w:ilvl w:val="2"/>
          <w:numId w:val="3"/>
        </w:numPr>
        <w:contextualSpacing/>
        <w:rPr>
          <w:sz w:val="22"/>
          <w:szCs w:val="22"/>
        </w:rPr>
      </w:pPr>
      <w:r>
        <w:rPr>
          <w:sz w:val="22"/>
          <w:szCs w:val="22"/>
        </w:rPr>
        <w:t>Euonymus Emerald n Gold</w:t>
      </w:r>
    </w:p>
    <w:p w14:paraId="1E708C1A" w14:textId="77777777" w:rsidR="003A425D" w:rsidRDefault="003A425D">
      <w:pPr>
        <w:pStyle w:val="ListParagraph"/>
        <w:numPr>
          <w:ilvl w:val="2"/>
          <w:numId w:val="3"/>
        </w:numPr>
        <w:contextualSpacing/>
        <w:rPr>
          <w:sz w:val="22"/>
          <w:szCs w:val="22"/>
        </w:rPr>
      </w:pPr>
      <w:proofErr w:type="spellStart"/>
      <w:r>
        <w:rPr>
          <w:sz w:val="22"/>
          <w:szCs w:val="22"/>
        </w:rPr>
        <w:t>Brachyglottis</w:t>
      </w:r>
      <w:proofErr w:type="spellEnd"/>
      <w:r>
        <w:rPr>
          <w:sz w:val="22"/>
          <w:szCs w:val="22"/>
        </w:rPr>
        <w:t xml:space="preserve"> - also known as </w:t>
      </w:r>
      <w:proofErr w:type="gramStart"/>
      <w:r>
        <w:rPr>
          <w:sz w:val="22"/>
          <w:szCs w:val="22"/>
        </w:rPr>
        <w:t>Senecio</w:t>
      </w:r>
      <w:proofErr w:type="gramEnd"/>
    </w:p>
    <w:p w14:paraId="5EBB75BE" w14:textId="77777777" w:rsidR="003A425D" w:rsidRDefault="003A425D">
      <w:pPr>
        <w:pStyle w:val="ListParagraph"/>
        <w:numPr>
          <w:ilvl w:val="2"/>
          <w:numId w:val="3"/>
        </w:numPr>
        <w:contextualSpacing/>
        <w:rPr>
          <w:sz w:val="22"/>
          <w:szCs w:val="22"/>
        </w:rPr>
      </w:pPr>
      <w:r>
        <w:rPr>
          <w:sz w:val="22"/>
          <w:szCs w:val="22"/>
        </w:rPr>
        <w:t>Pittosporum</w:t>
      </w:r>
    </w:p>
    <w:p w14:paraId="58A0F1FC" w14:textId="77777777" w:rsidR="003A425D" w:rsidRDefault="003A425D">
      <w:pPr>
        <w:pStyle w:val="ListParagraph"/>
        <w:numPr>
          <w:ilvl w:val="2"/>
          <w:numId w:val="3"/>
        </w:numPr>
        <w:contextualSpacing/>
        <w:rPr>
          <w:sz w:val="22"/>
          <w:szCs w:val="22"/>
        </w:rPr>
      </w:pPr>
      <w:r>
        <w:rPr>
          <w:sz w:val="22"/>
          <w:szCs w:val="22"/>
        </w:rPr>
        <w:t xml:space="preserve">Salvia </w:t>
      </w:r>
      <w:proofErr w:type="spellStart"/>
      <w:r>
        <w:rPr>
          <w:sz w:val="22"/>
          <w:szCs w:val="22"/>
        </w:rPr>
        <w:t>Microphylla</w:t>
      </w:r>
      <w:proofErr w:type="spellEnd"/>
      <w:r>
        <w:rPr>
          <w:sz w:val="22"/>
          <w:szCs w:val="22"/>
        </w:rPr>
        <w:t xml:space="preserve"> “Hot Lips”</w:t>
      </w:r>
    </w:p>
    <w:p w14:paraId="317022F8" w14:textId="77777777" w:rsidR="003A425D" w:rsidRDefault="003A425D">
      <w:pPr>
        <w:pStyle w:val="ListParagraph"/>
        <w:numPr>
          <w:ilvl w:val="2"/>
          <w:numId w:val="3"/>
        </w:numPr>
        <w:contextualSpacing/>
        <w:rPr>
          <w:sz w:val="22"/>
          <w:szCs w:val="22"/>
        </w:rPr>
      </w:pPr>
      <w:r>
        <w:rPr>
          <w:sz w:val="22"/>
          <w:szCs w:val="22"/>
        </w:rPr>
        <w:t>Cistus Obtusifolius Thrive</w:t>
      </w:r>
    </w:p>
    <w:p w14:paraId="35FA5671" w14:textId="77777777" w:rsidR="003A425D" w:rsidRDefault="003A425D">
      <w:pPr>
        <w:pStyle w:val="ListParagraph"/>
        <w:numPr>
          <w:ilvl w:val="2"/>
          <w:numId w:val="3"/>
        </w:numPr>
        <w:contextualSpacing/>
        <w:rPr>
          <w:sz w:val="22"/>
          <w:szCs w:val="22"/>
        </w:rPr>
      </w:pPr>
      <w:proofErr w:type="spellStart"/>
      <w:r>
        <w:rPr>
          <w:sz w:val="22"/>
          <w:szCs w:val="22"/>
        </w:rPr>
        <w:t>Ceratostigma</w:t>
      </w:r>
      <w:proofErr w:type="spellEnd"/>
      <w:r>
        <w:rPr>
          <w:sz w:val="22"/>
          <w:szCs w:val="22"/>
        </w:rPr>
        <w:t xml:space="preserve"> </w:t>
      </w:r>
      <w:proofErr w:type="spellStart"/>
      <w:r>
        <w:rPr>
          <w:sz w:val="22"/>
          <w:szCs w:val="22"/>
        </w:rPr>
        <w:t>Plumbaginoides</w:t>
      </w:r>
      <w:proofErr w:type="spellEnd"/>
      <w:r>
        <w:rPr>
          <w:sz w:val="22"/>
          <w:szCs w:val="22"/>
        </w:rPr>
        <w:t>. “Hardy Plumbago”</w:t>
      </w:r>
    </w:p>
    <w:p w14:paraId="5FD2F86D" w14:textId="77777777" w:rsidR="003A425D" w:rsidRDefault="003A425D">
      <w:pPr>
        <w:pStyle w:val="ListParagraph"/>
        <w:numPr>
          <w:ilvl w:val="2"/>
          <w:numId w:val="3"/>
        </w:numPr>
        <w:contextualSpacing/>
        <w:rPr>
          <w:sz w:val="22"/>
          <w:szCs w:val="22"/>
        </w:rPr>
      </w:pPr>
      <w:r>
        <w:rPr>
          <w:sz w:val="22"/>
          <w:szCs w:val="22"/>
        </w:rPr>
        <w:t>Lavandula</w:t>
      </w:r>
    </w:p>
    <w:p w14:paraId="3B916376" w14:textId="77777777" w:rsidR="003A425D" w:rsidRDefault="003A425D">
      <w:pPr>
        <w:pStyle w:val="ListParagraph"/>
        <w:numPr>
          <w:ilvl w:val="2"/>
          <w:numId w:val="3"/>
        </w:numPr>
        <w:contextualSpacing/>
        <w:rPr>
          <w:sz w:val="22"/>
          <w:szCs w:val="22"/>
        </w:rPr>
      </w:pPr>
      <w:r>
        <w:rPr>
          <w:sz w:val="22"/>
          <w:szCs w:val="22"/>
        </w:rPr>
        <w:t>Allium</w:t>
      </w:r>
    </w:p>
    <w:p w14:paraId="53A174FE" w14:textId="77777777" w:rsidR="003A425D" w:rsidRDefault="003A425D">
      <w:pPr>
        <w:pStyle w:val="ListParagraph"/>
        <w:numPr>
          <w:ilvl w:val="2"/>
          <w:numId w:val="3"/>
        </w:numPr>
        <w:contextualSpacing/>
        <w:rPr>
          <w:sz w:val="22"/>
          <w:szCs w:val="22"/>
        </w:rPr>
      </w:pPr>
      <w:r>
        <w:rPr>
          <w:sz w:val="22"/>
          <w:szCs w:val="22"/>
        </w:rPr>
        <w:t>Other</w:t>
      </w:r>
    </w:p>
    <w:p w14:paraId="741206EB" w14:textId="77777777" w:rsidR="003A425D" w:rsidRDefault="003A425D">
      <w:pPr>
        <w:pStyle w:val="ListParagraph"/>
        <w:numPr>
          <w:ilvl w:val="2"/>
          <w:numId w:val="3"/>
        </w:numPr>
        <w:contextualSpacing/>
        <w:rPr>
          <w:sz w:val="22"/>
          <w:szCs w:val="22"/>
        </w:rPr>
      </w:pPr>
      <w:r>
        <w:rPr>
          <w:sz w:val="22"/>
          <w:szCs w:val="22"/>
        </w:rPr>
        <w:t>Lavender</w:t>
      </w:r>
    </w:p>
    <w:p w14:paraId="72A04C9F" w14:textId="77777777" w:rsidR="003A425D" w:rsidRDefault="003A425D">
      <w:pPr>
        <w:pStyle w:val="ListParagraph"/>
        <w:numPr>
          <w:ilvl w:val="2"/>
          <w:numId w:val="3"/>
        </w:numPr>
        <w:contextualSpacing/>
        <w:rPr>
          <w:sz w:val="22"/>
          <w:szCs w:val="22"/>
        </w:rPr>
      </w:pPr>
      <w:r>
        <w:rPr>
          <w:sz w:val="22"/>
          <w:szCs w:val="22"/>
        </w:rPr>
        <w:lastRenderedPageBreak/>
        <w:t>Salvia</w:t>
      </w:r>
    </w:p>
    <w:p w14:paraId="0AA8554B" w14:textId="77777777" w:rsidR="003A425D" w:rsidRDefault="003A425D">
      <w:pPr>
        <w:pStyle w:val="ListParagraph"/>
        <w:numPr>
          <w:ilvl w:val="2"/>
          <w:numId w:val="3"/>
        </w:numPr>
        <w:contextualSpacing/>
        <w:rPr>
          <w:sz w:val="22"/>
          <w:szCs w:val="22"/>
        </w:rPr>
      </w:pPr>
      <w:proofErr w:type="spellStart"/>
      <w:r>
        <w:rPr>
          <w:sz w:val="22"/>
          <w:szCs w:val="22"/>
        </w:rPr>
        <w:t>Echinops</w:t>
      </w:r>
      <w:proofErr w:type="spellEnd"/>
    </w:p>
    <w:p w14:paraId="76DCD684" w14:textId="77777777" w:rsidR="003A425D" w:rsidRDefault="003A425D">
      <w:pPr>
        <w:pStyle w:val="ListParagraph"/>
        <w:numPr>
          <w:ilvl w:val="2"/>
          <w:numId w:val="3"/>
        </w:numPr>
        <w:contextualSpacing/>
        <w:rPr>
          <w:sz w:val="22"/>
          <w:szCs w:val="22"/>
        </w:rPr>
      </w:pPr>
      <w:proofErr w:type="spellStart"/>
      <w:r>
        <w:rPr>
          <w:sz w:val="22"/>
          <w:szCs w:val="22"/>
        </w:rPr>
        <w:t>Verbana</w:t>
      </w:r>
      <w:proofErr w:type="spellEnd"/>
    </w:p>
    <w:p w14:paraId="57AC4547" w14:textId="77777777" w:rsidR="003A425D" w:rsidRDefault="003A425D" w:rsidP="003A425D">
      <w:pPr>
        <w:rPr>
          <w:rFonts w:eastAsiaTheme="majorEastAsia" w:cstheme="majorBidi"/>
          <w:color w:val="2F5496" w:themeColor="accent1" w:themeShade="BF"/>
          <w:sz w:val="28"/>
          <w:szCs w:val="28"/>
        </w:rPr>
      </w:pPr>
    </w:p>
    <w:p w14:paraId="06EAA8F0"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The Clergy House Track &amp; Wall</w:t>
      </w:r>
    </w:p>
    <w:p w14:paraId="735FA121" w14:textId="77777777" w:rsidR="003A425D" w:rsidRDefault="003A425D">
      <w:pPr>
        <w:pStyle w:val="ListParagraph"/>
        <w:numPr>
          <w:ilvl w:val="0"/>
          <w:numId w:val="4"/>
        </w:numPr>
        <w:contextualSpacing/>
        <w:rPr>
          <w:rFonts w:eastAsiaTheme="minorHAnsi" w:cstheme="minorBidi"/>
          <w:sz w:val="22"/>
          <w:szCs w:val="22"/>
        </w:rPr>
      </w:pPr>
      <w:r>
        <w:rPr>
          <w:sz w:val="22"/>
          <w:szCs w:val="22"/>
        </w:rPr>
        <w:t>The road and wall have been cleared of dead leaves, and snowdrops will be  transplanted “in the green” as previously agreed.</w:t>
      </w:r>
    </w:p>
    <w:p w14:paraId="36B553B1" w14:textId="77777777" w:rsidR="003A425D" w:rsidRDefault="003A425D">
      <w:pPr>
        <w:pStyle w:val="ListParagraph"/>
        <w:numPr>
          <w:ilvl w:val="0"/>
          <w:numId w:val="4"/>
        </w:numPr>
        <w:contextualSpacing/>
        <w:rPr>
          <w:rFonts w:eastAsiaTheme="majorEastAsia" w:cstheme="majorBidi"/>
          <w:color w:val="2F5496" w:themeColor="accent1" w:themeShade="BF"/>
          <w:sz w:val="28"/>
          <w:szCs w:val="28"/>
        </w:rPr>
      </w:pPr>
      <w:r>
        <w:rPr>
          <w:sz w:val="22"/>
          <w:szCs w:val="22"/>
        </w:rPr>
        <w:t>Along the wall, we also hope to plant crocuses, and small colonising daffodils in the autumn.</w:t>
      </w:r>
    </w:p>
    <w:p w14:paraId="65588BEF" w14:textId="77777777" w:rsidR="003A425D" w:rsidRDefault="003A425D" w:rsidP="003A425D">
      <w:pPr>
        <w:rPr>
          <w:rFonts w:eastAsiaTheme="majorEastAsia" w:cstheme="majorBidi"/>
          <w:color w:val="2F5496" w:themeColor="accent1" w:themeShade="BF"/>
          <w:sz w:val="28"/>
          <w:szCs w:val="28"/>
        </w:rPr>
      </w:pPr>
    </w:p>
    <w:p w14:paraId="5D92B524"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The Grassland border with the Clergy House Track</w:t>
      </w:r>
    </w:p>
    <w:p w14:paraId="603C0C47" w14:textId="77777777" w:rsidR="003A425D" w:rsidRDefault="003A425D">
      <w:pPr>
        <w:pStyle w:val="ListParagraph"/>
        <w:numPr>
          <w:ilvl w:val="0"/>
          <w:numId w:val="4"/>
        </w:numPr>
        <w:contextualSpacing/>
        <w:rPr>
          <w:rFonts w:eastAsiaTheme="minorHAnsi" w:cstheme="minorBidi"/>
          <w:sz w:val="22"/>
          <w:szCs w:val="22"/>
        </w:rPr>
      </w:pPr>
      <w:r>
        <w:rPr>
          <w:sz w:val="22"/>
          <w:szCs w:val="22"/>
        </w:rPr>
        <w:t xml:space="preserve">This area has been cleared of leaves and the brambles removed from around the hawthorn bush by the gate. </w:t>
      </w:r>
    </w:p>
    <w:p w14:paraId="7AAFF6B3" w14:textId="77777777" w:rsidR="003A425D" w:rsidRDefault="003A425D">
      <w:pPr>
        <w:pStyle w:val="ListParagraph"/>
        <w:numPr>
          <w:ilvl w:val="0"/>
          <w:numId w:val="4"/>
        </w:numPr>
        <w:contextualSpacing/>
        <w:rPr>
          <w:sz w:val="22"/>
          <w:szCs w:val="22"/>
        </w:rPr>
      </w:pPr>
      <w:r>
        <w:rPr>
          <w:sz w:val="22"/>
          <w:szCs w:val="22"/>
        </w:rPr>
        <w:t>We intend to retain the hawthorn for this year and see how it looks. The tree branch dangling into it needs to be removed (as part of an annual tree review with Dan Larkin).</w:t>
      </w:r>
    </w:p>
    <w:p w14:paraId="4B983B58" w14:textId="77777777" w:rsidR="003A425D" w:rsidRDefault="003A425D">
      <w:pPr>
        <w:pStyle w:val="ListParagraph"/>
        <w:numPr>
          <w:ilvl w:val="0"/>
          <w:numId w:val="4"/>
        </w:numPr>
        <w:contextualSpacing/>
        <w:rPr>
          <w:sz w:val="22"/>
          <w:szCs w:val="22"/>
        </w:rPr>
      </w:pPr>
      <w:r>
        <w:rPr>
          <w:sz w:val="22"/>
          <w:szCs w:val="22"/>
        </w:rPr>
        <w:t>We propose to remove the stinking iris from under the tree near the churchyard.</w:t>
      </w:r>
    </w:p>
    <w:p w14:paraId="2A2984CC" w14:textId="77777777" w:rsidR="003A425D" w:rsidRDefault="003A425D">
      <w:pPr>
        <w:pStyle w:val="ListParagraph"/>
        <w:numPr>
          <w:ilvl w:val="0"/>
          <w:numId w:val="4"/>
        </w:numPr>
        <w:contextualSpacing/>
        <w:rPr>
          <w:sz w:val="22"/>
          <w:szCs w:val="22"/>
        </w:rPr>
      </w:pPr>
      <w:r>
        <w:rPr>
          <w:sz w:val="22"/>
          <w:szCs w:val="22"/>
        </w:rPr>
        <w:t>We propose to plant British bluebells under the trees and allow them to naturalise.</w:t>
      </w:r>
    </w:p>
    <w:p w14:paraId="15D85A2F" w14:textId="77777777" w:rsidR="003A425D" w:rsidRDefault="003A425D">
      <w:pPr>
        <w:pStyle w:val="ListParagraph"/>
        <w:numPr>
          <w:ilvl w:val="0"/>
          <w:numId w:val="4"/>
        </w:numPr>
        <w:contextualSpacing/>
        <w:rPr>
          <w:sz w:val="22"/>
          <w:szCs w:val="22"/>
        </w:rPr>
      </w:pPr>
      <w:r>
        <w:rPr>
          <w:sz w:val="22"/>
          <w:szCs w:val="22"/>
        </w:rPr>
        <w:t xml:space="preserve">A substantive and attractive bee &amp; butterfly friendly border area could be formed by stopping grass cutting all the way to the road edge, instead asking the contractor to stop short of the trees. </w:t>
      </w:r>
    </w:p>
    <w:p w14:paraId="280868E9" w14:textId="77777777" w:rsidR="003A425D" w:rsidRDefault="003A425D">
      <w:pPr>
        <w:pStyle w:val="ListParagraph"/>
        <w:numPr>
          <w:ilvl w:val="1"/>
          <w:numId w:val="4"/>
        </w:numPr>
        <w:contextualSpacing/>
        <w:rPr>
          <w:sz w:val="22"/>
          <w:szCs w:val="22"/>
        </w:rPr>
      </w:pPr>
      <w:r>
        <w:rPr>
          <w:sz w:val="22"/>
          <w:szCs w:val="22"/>
        </w:rPr>
        <w:t>This would allow grass to grow under the tree canopy, which could be supplemented in future by wildflowers.</w:t>
      </w:r>
    </w:p>
    <w:p w14:paraId="65AD7015" w14:textId="77777777" w:rsidR="003A425D" w:rsidRDefault="003A425D">
      <w:pPr>
        <w:pStyle w:val="ListParagraph"/>
        <w:numPr>
          <w:ilvl w:val="1"/>
          <w:numId w:val="4"/>
        </w:numPr>
        <w:contextualSpacing/>
        <w:rPr>
          <w:sz w:val="22"/>
          <w:szCs w:val="22"/>
        </w:rPr>
      </w:pPr>
      <w:r>
        <w:rPr>
          <w:sz w:val="22"/>
          <w:szCs w:val="22"/>
        </w:rPr>
        <w:t>The benches would be moved forward to the perimeter of the cut grass.</w:t>
      </w:r>
    </w:p>
    <w:p w14:paraId="49B1D3BC" w14:textId="77777777" w:rsidR="003A425D" w:rsidRDefault="003A425D">
      <w:pPr>
        <w:pStyle w:val="ListParagraph"/>
        <w:numPr>
          <w:ilvl w:val="1"/>
          <w:numId w:val="4"/>
        </w:numPr>
        <w:contextualSpacing/>
        <w:rPr>
          <w:sz w:val="22"/>
          <w:szCs w:val="22"/>
        </w:rPr>
      </w:pPr>
      <w:r>
        <w:rPr>
          <w:sz w:val="22"/>
          <w:szCs w:val="22"/>
        </w:rPr>
        <w:t>We would also need to maintain the border adjacent to the track.</w:t>
      </w:r>
    </w:p>
    <w:p w14:paraId="4614A1AC" w14:textId="77777777" w:rsidR="003A425D" w:rsidRDefault="003A425D">
      <w:pPr>
        <w:pStyle w:val="ListParagraph"/>
        <w:numPr>
          <w:ilvl w:val="1"/>
          <w:numId w:val="4"/>
        </w:numPr>
        <w:contextualSpacing/>
        <w:rPr>
          <w:sz w:val="22"/>
          <w:szCs w:val="22"/>
        </w:rPr>
      </w:pPr>
      <w:r>
        <w:rPr>
          <w:sz w:val="22"/>
          <w:szCs w:val="22"/>
        </w:rPr>
        <w:t>As the grass grows, we should consider removing the concrete bollards along this perimeter. It is imperative that cars do not drive on the Tye, but there is an incline here, plus the gate at the end of the track. With the assistance of the Church and the NT, this could perhaps be locked using the same code as the chain across the corner of the Tye by the Wingrove.</w:t>
      </w:r>
    </w:p>
    <w:p w14:paraId="208B1D2D" w14:textId="77777777" w:rsidR="003A425D" w:rsidRDefault="003A425D">
      <w:pPr>
        <w:pStyle w:val="ListParagraph"/>
        <w:numPr>
          <w:ilvl w:val="1"/>
          <w:numId w:val="4"/>
        </w:numPr>
        <w:contextualSpacing/>
        <w:rPr>
          <w:sz w:val="22"/>
          <w:szCs w:val="22"/>
        </w:rPr>
      </w:pPr>
      <w:r>
        <w:rPr>
          <w:sz w:val="22"/>
          <w:szCs w:val="22"/>
        </w:rPr>
        <w:t>These measures could be trialled over this season and reviewed.</w:t>
      </w:r>
    </w:p>
    <w:p w14:paraId="3B150643" w14:textId="77777777" w:rsidR="003A425D" w:rsidRDefault="003A425D" w:rsidP="003A425D">
      <w:pPr>
        <w:rPr>
          <w:rFonts w:eastAsiaTheme="majorEastAsia" w:cstheme="majorBidi"/>
          <w:color w:val="2F5496" w:themeColor="accent1" w:themeShade="BF"/>
          <w:sz w:val="28"/>
          <w:szCs w:val="28"/>
        </w:rPr>
      </w:pPr>
    </w:p>
    <w:p w14:paraId="309E05D1"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 xml:space="preserve">The </w:t>
      </w:r>
      <w:proofErr w:type="spellStart"/>
      <w:r>
        <w:rPr>
          <w:rFonts w:eastAsiaTheme="majorEastAsia" w:cstheme="majorBidi"/>
          <w:color w:val="2F5496" w:themeColor="accent1" w:themeShade="BF"/>
          <w:sz w:val="28"/>
          <w:szCs w:val="28"/>
        </w:rPr>
        <w:t>Medowar</w:t>
      </w:r>
      <w:proofErr w:type="spellEnd"/>
    </w:p>
    <w:p w14:paraId="3951F5B9" w14:textId="77777777" w:rsidR="003A425D" w:rsidRDefault="003A425D">
      <w:pPr>
        <w:pStyle w:val="ListParagraph"/>
        <w:numPr>
          <w:ilvl w:val="0"/>
          <w:numId w:val="4"/>
        </w:numPr>
        <w:contextualSpacing/>
        <w:rPr>
          <w:rFonts w:eastAsiaTheme="minorHAnsi" w:cstheme="minorBidi"/>
          <w:sz w:val="22"/>
          <w:szCs w:val="22"/>
        </w:rPr>
      </w:pPr>
      <w:r>
        <w:rPr>
          <w:sz w:val="22"/>
          <w:szCs w:val="22"/>
        </w:rPr>
        <w:t xml:space="preserve">Initially we intend to maintain this as a wilderness. </w:t>
      </w:r>
      <w:proofErr w:type="gramStart"/>
      <w:r>
        <w:rPr>
          <w:sz w:val="22"/>
          <w:szCs w:val="22"/>
        </w:rPr>
        <w:t>Nevertheless</w:t>
      </w:r>
      <w:proofErr w:type="gramEnd"/>
      <w:r>
        <w:rPr>
          <w:sz w:val="22"/>
          <w:szCs w:val="22"/>
        </w:rPr>
        <w:t xml:space="preserve"> it requires some management if it is to thrive.</w:t>
      </w:r>
    </w:p>
    <w:p w14:paraId="184C8909" w14:textId="77777777" w:rsidR="003A425D" w:rsidRDefault="003A425D">
      <w:pPr>
        <w:pStyle w:val="ListParagraph"/>
        <w:numPr>
          <w:ilvl w:val="0"/>
          <w:numId w:val="4"/>
        </w:numPr>
        <w:contextualSpacing/>
        <w:rPr>
          <w:sz w:val="22"/>
          <w:szCs w:val="22"/>
        </w:rPr>
      </w:pPr>
      <w:r>
        <w:rPr>
          <w:sz w:val="22"/>
          <w:szCs w:val="22"/>
        </w:rPr>
        <w:t>We intend to remove brambles and dead material as previously agreed.</w:t>
      </w:r>
    </w:p>
    <w:p w14:paraId="4B31D50B" w14:textId="77777777" w:rsidR="003A425D" w:rsidRDefault="003A425D">
      <w:pPr>
        <w:pStyle w:val="ListParagraph"/>
        <w:numPr>
          <w:ilvl w:val="0"/>
          <w:numId w:val="4"/>
        </w:numPr>
        <w:contextualSpacing/>
        <w:rPr>
          <w:sz w:val="22"/>
          <w:szCs w:val="22"/>
        </w:rPr>
      </w:pPr>
      <w:r>
        <w:rPr>
          <w:sz w:val="22"/>
          <w:szCs w:val="22"/>
        </w:rPr>
        <w:t xml:space="preserve">We propose to ask the contractor to keep a strip </w:t>
      </w:r>
      <w:proofErr w:type="spellStart"/>
      <w:r>
        <w:rPr>
          <w:sz w:val="22"/>
          <w:szCs w:val="22"/>
        </w:rPr>
        <w:t>strimmed</w:t>
      </w:r>
      <w:proofErr w:type="spellEnd"/>
      <w:r>
        <w:rPr>
          <w:sz w:val="22"/>
          <w:szCs w:val="22"/>
        </w:rPr>
        <w:t xml:space="preserve"> between the Spur Road and the first tree line.</w:t>
      </w:r>
    </w:p>
    <w:p w14:paraId="51C6D85E" w14:textId="77777777" w:rsidR="003A425D" w:rsidRDefault="003A425D">
      <w:pPr>
        <w:pStyle w:val="ListParagraph"/>
        <w:numPr>
          <w:ilvl w:val="0"/>
          <w:numId w:val="4"/>
        </w:numPr>
        <w:contextualSpacing/>
        <w:rPr>
          <w:rFonts w:eastAsiaTheme="majorEastAsia" w:cstheme="majorBidi"/>
          <w:color w:val="2F5496" w:themeColor="accent1" w:themeShade="BF"/>
          <w:sz w:val="28"/>
          <w:szCs w:val="28"/>
        </w:rPr>
      </w:pPr>
      <w:r>
        <w:rPr>
          <w:sz w:val="22"/>
          <w:szCs w:val="22"/>
        </w:rPr>
        <w:t>We may then plant additional shrubs along this line to create a more defined boundary.</w:t>
      </w:r>
    </w:p>
    <w:p w14:paraId="54677207" w14:textId="77777777" w:rsidR="003A425D" w:rsidRDefault="003A425D">
      <w:pPr>
        <w:pStyle w:val="ListParagraph"/>
        <w:numPr>
          <w:ilvl w:val="0"/>
          <w:numId w:val="4"/>
        </w:numPr>
        <w:contextualSpacing/>
        <w:rPr>
          <w:rFonts w:eastAsiaTheme="majorEastAsia" w:cstheme="majorBidi"/>
          <w:color w:val="2F5496" w:themeColor="accent1" w:themeShade="BF"/>
          <w:sz w:val="28"/>
          <w:szCs w:val="28"/>
        </w:rPr>
      </w:pPr>
      <w:r>
        <w:rPr>
          <w:sz w:val="22"/>
          <w:szCs w:val="22"/>
        </w:rPr>
        <w:t>We need to reseat the perimeter wooden posts which are all leaning.</w:t>
      </w:r>
    </w:p>
    <w:p w14:paraId="1F8E5541" w14:textId="77777777" w:rsidR="003A425D" w:rsidRDefault="003A425D" w:rsidP="003A425D">
      <w:pPr>
        <w:rPr>
          <w:rFonts w:eastAsiaTheme="majorEastAsia" w:cstheme="majorBidi"/>
          <w:color w:val="2F5496" w:themeColor="accent1" w:themeShade="BF"/>
          <w:sz w:val="28"/>
          <w:szCs w:val="28"/>
        </w:rPr>
      </w:pPr>
    </w:p>
    <w:p w14:paraId="326968DE"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The Tye Road</w:t>
      </w:r>
    </w:p>
    <w:p w14:paraId="10E8E6B7" w14:textId="77777777" w:rsidR="003A425D" w:rsidRDefault="003A425D">
      <w:pPr>
        <w:pStyle w:val="ListParagraph"/>
        <w:numPr>
          <w:ilvl w:val="0"/>
          <w:numId w:val="4"/>
        </w:numPr>
        <w:contextualSpacing/>
        <w:rPr>
          <w:rFonts w:eastAsiaTheme="minorHAnsi" w:cstheme="minorBidi"/>
          <w:sz w:val="22"/>
          <w:szCs w:val="22"/>
        </w:rPr>
      </w:pPr>
      <w:r>
        <w:rPr>
          <w:sz w:val="22"/>
          <w:szCs w:val="22"/>
        </w:rPr>
        <w:t>We can discuss cutting the hedge/shrub along the Tye Road closer to the wall in the annual review with Dan Larkin. This would ease access along the road.</w:t>
      </w:r>
    </w:p>
    <w:p w14:paraId="51E7BAB1" w14:textId="77777777" w:rsidR="003A425D" w:rsidRDefault="003A425D" w:rsidP="003A425D">
      <w:pPr>
        <w:rPr>
          <w:rFonts w:eastAsiaTheme="majorEastAsia" w:cstheme="majorBidi"/>
          <w:color w:val="2F5496" w:themeColor="accent1" w:themeShade="BF"/>
          <w:sz w:val="28"/>
          <w:szCs w:val="28"/>
        </w:rPr>
      </w:pPr>
    </w:p>
    <w:p w14:paraId="41F20BB1"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The Spots &amp; The Glebe</w:t>
      </w:r>
    </w:p>
    <w:p w14:paraId="1D6A6315" w14:textId="1F1B29C2" w:rsidR="003A425D" w:rsidRPr="003A425D" w:rsidRDefault="003A425D">
      <w:pPr>
        <w:pStyle w:val="ListParagraph"/>
        <w:numPr>
          <w:ilvl w:val="0"/>
          <w:numId w:val="4"/>
        </w:numPr>
        <w:contextualSpacing/>
        <w:rPr>
          <w:rFonts w:eastAsiaTheme="minorHAnsi" w:cstheme="minorBidi"/>
          <w:sz w:val="22"/>
          <w:szCs w:val="22"/>
        </w:rPr>
      </w:pPr>
      <w:r>
        <w:rPr>
          <w:sz w:val="22"/>
          <w:szCs w:val="22"/>
        </w:rPr>
        <w:t xml:space="preserve">Retained as is, but with brambles and dead material removed as at the </w:t>
      </w:r>
      <w:proofErr w:type="spellStart"/>
      <w:r>
        <w:rPr>
          <w:sz w:val="22"/>
          <w:szCs w:val="22"/>
        </w:rPr>
        <w:t>Medowar</w:t>
      </w:r>
      <w:proofErr w:type="spellEnd"/>
      <w:r>
        <w:rPr>
          <w:sz w:val="22"/>
          <w:szCs w:val="22"/>
        </w:rPr>
        <w:t>, if resources are available.</w:t>
      </w:r>
    </w:p>
    <w:p w14:paraId="1567ECBB" w14:textId="77777777" w:rsidR="003A425D" w:rsidRDefault="003A425D" w:rsidP="003A425D"/>
    <w:p w14:paraId="4EF17C14" w14:textId="77777777" w:rsidR="003A425D" w:rsidRDefault="003A425D" w:rsidP="003A425D">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Recommendation:</w:t>
      </w:r>
    </w:p>
    <w:p w14:paraId="2131E34F" w14:textId="77777777" w:rsidR="003A425D" w:rsidRDefault="003A425D">
      <w:pPr>
        <w:pStyle w:val="ListParagraph"/>
        <w:numPr>
          <w:ilvl w:val="0"/>
          <w:numId w:val="4"/>
        </w:numPr>
        <w:contextualSpacing/>
        <w:rPr>
          <w:rFonts w:eastAsiaTheme="minorHAnsi" w:cstheme="minorBidi"/>
          <w:sz w:val="22"/>
          <w:szCs w:val="22"/>
        </w:rPr>
      </w:pPr>
      <w:r>
        <w:rPr>
          <w:sz w:val="22"/>
          <w:szCs w:val="22"/>
        </w:rPr>
        <w:t>Councillors are asked to consider these proposals for approval at the March APC Meeting.</w:t>
      </w:r>
    </w:p>
    <w:p w14:paraId="11EA1196" w14:textId="77777777" w:rsidR="003A425D" w:rsidRDefault="003A425D">
      <w:pPr>
        <w:pStyle w:val="ListParagraph"/>
        <w:numPr>
          <w:ilvl w:val="0"/>
          <w:numId w:val="4"/>
        </w:numPr>
        <w:contextualSpacing/>
        <w:rPr>
          <w:sz w:val="22"/>
          <w:szCs w:val="22"/>
        </w:rPr>
      </w:pPr>
      <w:r>
        <w:rPr>
          <w:sz w:val="22"/>
          <w:szCs w:val="22"/>
        </w:rPr>
        <w:t>And to approve the email circulation of the plants request list to villagers seeking donations for the Village Garden.</w:t>
      </w:r>
    </w:p>
    <w:p w14:paraId="1A97BA57" w14:textId="1C3FCB96" w:rsidR="003A425D" w:rsidRDefault="003A425D" w:rsidP="003305F4">
      <w:pPr>
        <w:pStyle w:val="PlainText"/>
        <w:rPr>
          <w:rFonts w:ascii="Calibri" w:hAnsi="Calibri" w:cs="Calibri"/>
          <w:sz w:val="24"/>
          <w:szCs w:val="24"/>
        </w:rPr>
      </w:pPr>
      <w:r>
        <w:rPr>
          <w:rFonts w:ascii="Calibri" w:hAnsi="Calibri" w:cs="Calibri"/>
          <w:sz w:val="24"/>
          <w:szCs w:val="24"/>
        </w:rPr>
        <w:t xml:space="preserve"> </w:t>
      </w:r>
    </w:p>
    <w:p w14:paraId="1DC814B7" w14:textId="77777777" w:rsidR="0047752C" w:rsidRDefault="0047752C" w:rsidP="003305F4">
      <w:pPr>
        <w:pStyle w:val="PlainText"/>
        <w:rPr>
          <w:rFonts w:ascii="Calibri" w:hAnsi="Calibri" w:cs="Calibri"/>
          <w:sz w:val="24"/>
          <w:szCs w:val="24"/>
        </w:rPr>
      </w:pPr>
    </w:p>
    <w:p w14:paraId="0E65CBB5" w14:textId="3E8BFD29" w:rsidR="00FB3E8D" w:rsidRPr="00FB3E8D" w:rsidRDefault="00FB3E8D" w:rsidP="003305F4">
      <w:pPr>
        <w:pStyle w:val="PlainText"/>
        <w:rPr>
          <w:rFonts w:ascii="Calibri" w:hAnsi="Calibri" w:cs="Calibri"/>
          <w:color w:val="0070C0"/>
          <w:sz w:val="24"/>
          <w:szCs w:val="24"/>
          <w:u w:val="single"/>
        </w:rPr>
      </w:pPr>
      <w:r>
        <w:rPr>
          <w:rFonts w:ascii="Calibri" w:hAnsi="Calibri" w:cs="Calibri"/>
          <w:color w:val="0070C0"/>
          <w:sz w:val="24"/>
          <w:szCs w:val="24"/>
          <w:u w:val="single"/>
        </w:rPr>
        <w:lastRenderedPageBreak/>
        <w:t>Appendix L</w:t>
      </w:r>
    </w:p>
    <w:p w14:paraId="797DD138" w14:textId="5FF537CF" w:rsidR="00830C87" w:rsidRDefault="0047752C" w:rsidP="003305F4">
      <w:pPr>
        <w:pStyle w:val="PlainText"/>
        <w:rPr>
          <w:rFonts w:ascii="Calibri" w:hAnsi="Calibri" w:cs="Calibri"/>
          <w:sz w:val="24"/>
          <w:szCs w:val="24"/>
          <w:u w:val="single"/>
        </w:rPr>
      </w:pPr>
      <w:r w:rsidRPr="0047752C">
        <w:rPr>
          <w:rFonts w:ascii="Calibri" w:hAnsi="Calibri" w:cs="Calibri"/>
          <w:sz w:val="24"/>
          <w:szCs w:val="24"/>
          <w:u w:val="single"/>
        </w:rPr>
        <w:t>Reports from Outside Bodies:</w:t>
      </w:r>
    </w:p>
    <w:tbl>
      <w:tblPr>
        <w:tblW w:w="9000" w:type="dxa"/>
        <w:jc w:val="center"/>
        <w:tblCellMar>
          <w:left w:w="0" w:type="dxa"/>
          <w:right w:w="0" w:type="dxa"/>
        </w:tblCellMar>
        <w:tblLook w:val="04A0" w:firstRow="1" w:lastRow="0" w:firstColumn="1" w:lastColumn="0" w:noHBand="0" w:noVBand="1"/>
      </w:tblPr>
      <w:tblGrid>
        <w:gridCol w:w="9000"/>
      </w:tblGrid>
      <w:tr w:rsidR="00830C87" w14:paraId="38DBF7E1" w14:textId="77777777" w:rsidTr="001309F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830C87" w14:paraId="7D32B5CC" w14:textId="77777777" w:rsidTr="001309FC">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30C87" w14:paraId="0A5BA339" w14:textId="77777777" w:rsidTr="001309F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830C87" w14:paraId="15548E47" w14:textId="77777777" w:rsidTr="001309FC">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830C87" w14:paraId="75EDADF8" w14:textId="77777777" w:rsidTr="001309FC">
                                <w:tc>
                                  <w:tcPr>
                                    <w:tcW w:w="0" w:type="auto"/>
                                    <w:tcMar>
                                      <w:top w:w="0" w:type="dxa"/>
                                      <w:left w:w="270" w:type="dxa"/>
                                      <w:bottom w:w="135" w:type="dxa"/>
                                      <w:right w:w="270" w:type="dxa"/>
                                    </w:tcMar>
                                    <w:hideMark/>
                                  </w:tcPr>
                                  <w:p w14:paraId="3139152A" w14:textId="77777777" w:rsidR="00830C87" w:rsidRDefault="00830C87" w:rsidP="001309FC">
                                    <w:pPr>
                                      <w:spacing w:line="300" w:lineRule="auto"/>
                                      <w:rPr>
                                        <w:rFonts w:ascii="Helvetica" w:hAnsi="Helvetica"/>
                                        <w:color w:val="606060"/>
                                        <w:sz w:val="17"/>
                                        <w:szCs w:val="17"/>
                                      </w:rPr>
                                    </w:pPr>
                                    <w:r>
                                      <w:rPr>
                                        <w:rStyle w:val="Strong"/>
                                        <w:rFonts w:ascii="Arial" w:hAnsi="Arial" w:cs="Arial"/>
                                        <w:color w:val="FF0000"/>
                                        <w:sz w:val="27"/>
                                        <w:szCs w:val="27"/>
                                      </w:rPr>
                                      <w:t>ALFRISTON NEIGHBOURHOOD WATCH</w:t>
                                    </w:r>
                                    <w:r>
                                      <w:rPr>
                                        <w:rFonts w:ascii="Helvetica" w:hAnsi="Helvetica"/>
                                        <w:color w:val="606060"/>
                                        <w:sz w:val="17"/>
                                        <w:szCs w:val="17"/>
                                      </w:rPr>
                                      <w:t xml:space="preserve"> </w:t>
                                    </w:r>
                                  </w:p>
                                </w:tc>
                              </w:tr>
                            </w:tbl>
                            <w:p w14:paraId="3A37E866" w14:textId="77777777" w:rsidR="00830C87" w:rsidRDefault="00830C87" w:rsidP="001309FC">
                              <w:pPr>
                                <w:rPr>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830C87" w14:paraId="3333C0CC" w14:textId="77777777" w:rsidTr="001309FC">
                                <w:tc>
                                  <w:tcPr>
                                    <w:tcW w:w="0" w:type="auto"/>
                                    <w:tcMar>
                                      <w:top w:w="0" w:type="dxa"/>
                                      <w:left w:w="270" w:type="dxa"/>
                                      <w:bottom w:w="135" w:type="dxa"/>
                                      <w:right w:w="270" w:type="dxa"/>
                                    </w:tcMar>
                                    <w:hideMark/>
                                  </w:tcPr>
                                  <w:p w14:paraId="0DDB5AB6" w14:textId="77777777" w:rsidR="00830C87" w:rsidRDefault="00000000" w:rsidP="001309FC">
                                    <w:pPr>
                                      <w:spacing w:line="300" w:lineRule="auto"/>
                                      <w:rPr>
                                        <w:rFonts w:ascii="Helvetica" w:hAnsi="Helvetica" w:cs="Aptos"/>
                                        <w:color w:val="606060"/>
                                        <w:sz w:val="17"/>
                                        <w:szCs w:val="17"/>
                                      </w:rPr>
                                    </w:pPr>
                                    <w:hyperlink r:id="rId20" w:tgtFrame="_blank" w:history="1">
                                      <w:r w:rsidR="00830C87">
                                        <w:rPr>
                                          <w:rStyle w:val="Hyperlink"/>
                                          <w:rFonts w:ascii="Helvetica" w:hAnsi="Helvetica"/>
                                          <w:color w:val="606060"/>
                                          <w:sz w:val="17"/>
                                          <w:szCs w:val="17"/>
                                        </w:rPr>
                                        <w:t>View this email in your browser</w:t>
                                      </w:r>
                                    </w:hyperlink>
                                    <w:r w:rsidR="00830C87">
                                      <w:rPr>
                                        <w:rFonts w:ascii="Helvetica" w:hAnsi="Helvetica"/>
                                        <w:color w:val="606060"/>
                                        <w:sz w:val="17"/>
                                        <w:szCs w:val="17"/>
                                      </w:rPr>
                                      <w:t xml:space="preserve"> </w:t>
                                    </w:r>
                                  </w:p>
                                </w:tc>
                              </w:tr>
                            </w:tbl>
                            <w:p w14:paraId="6378334A" w14:textId="77777777" w:rsidR="00830C87" w:rsidRDefault="00830C87" w:rsidP="001309FC">
                              <w:pPr>
                                <w:rPr>
                                  <w:sz w:val="20"/>
                                  <w:szCs w:val="20"/>
                                </w:rPr>
                              </w:pPr>
                            </w:p>
                          </w:tc>
                        </w:tr>
                      </w:tbl>
                      <w:p w14:paraId="67E2FEF3" w14:textId="77777777" w:rsidR="00830C87" w:rsidRDefault="00830C87" w:rsidP="001309FC">
                        <w:pPr>
                          <w:rPr>
                            <w:sz w:val="20"/>
                            <w:szCs w:val="20"/>
                          </w:rPr>
                        </w:pPr>
                      </w:p>
                    </w:tc>
                  </w:tr>
                </w:tbl>
                <w:p w14:paraId="7891673E" w14:textId="77777777" w:rsidR="00830C87" w:rsidRDefault="00830C87" w:rsidP="001309FC">
                  <w:pPr>
                    <w:rPr>
                      <w:sz w:val="20"/>
                      <w:szCs w:val="20"/>
                    </w:rPr>
                  </w:pPr>
                </w:p>
              </w:tc>
            </w:tr>
          </w:tbl>
          <w:p w14:paraId="1D75521E" w14:textId="77777777" w:rsidR="00830C87" w:rsidRDefault="00830C87" w:rsidP="001309FC">
            <w:pPr>
              <w:jc w:val="center"/>
              <w:rPr>
                <w:sz w:val="20"/>
                <w:szCs w:val="20"/>
              </w:rPr>
            </w:pPr>
          </w:p>
        </w:tc>
      </w:tr>
      <w:tr w:rsidR="00830C87" w14:paraId="3CC57EEF" w14:textId="77777777" w:rsidTr="001309F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830C87" w14:paraId="36FFC2CF" w14:textId="77777777" w:rsidTr="001309FC">
              <w:trPr>
                <w:jc w:val="center"/>
              </w:trPr>
              <w:tc>
                <w:tcPr>
                  <w:tcW w:w="0" w:type="auto"/>
                  <w:shd w:val="clear" w:color="auto" w:fill="FFFFFF"/>
                  <w:hideMark/>
                </w:tcPr>
                <w:p w14:paraId="69C1484E" w14:textId="77777777" w:rsidR="00830C87" w:rsidRDefault="00830C87" w:rsidP="001309FC">
                  <w:pPr>
                    <w:rPr>
                      <w:sz w:val="20"/>
                      <w:szCs w:val="20"/>
                    </w:rPr>
                  </w:pPr>
                </w:p>
              </w:tc>
            </w:tr>
          </w:tbl>
          <w:p w14:paraId="0CE15D50" w14:textId="77777777" w:rsidR="00830C87" w:rsidRDefault="00830C87" w:rsidP="001309FC">
            <w:pPr>
              <w:jc w:val="center"/>
              <w:rPr>
                <w:sz w:val="20"/>
                <w:szCs w:val="20"/>
              </w:rPr>
            </w:pPr>
          </w:p>
        </w:tc>
      </w:tr>
      <w:tr w:rsidR="00830C87" w14:paraId="2DDDA781" w14:textId="77777777" w:rsidTr="001309F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830C87" w14:paraId="07177B08" w14:textId="77777777" w:rsidTr="001309FC">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830C87" w14:paraId="79EA8DA0" w14:textId="77777777" w:rsidTr="001309F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0C87" w14:paraId="6A249A3D" w14:textId="77777777" w:rsidTr="001309F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0C87" w14:paraId="15275A23" w14:textId="77777777" w:rsidTr="001309FC">
                                <w:tc>
                                  <w:tcPr>
                                    <w:tcW w:w="0" w:type="auto"/>
                                    <w:tcMar>
                                      <w:top w:w="0" w:type="dxa"/>
                                      <w:left w:w="270" w:type="dxa"/>
                                      <w:bottom w:w="135"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830C87" w14:paraId="4BB0621F" w14:textId="77777777" w:rsidTr="001309FC">
                                      <w:trPr>
                                        <w:jc w:val="center"/>
                                      </w:trPr>
                                      <w:tc>
                                        <w:tcPr>
                                          <w:tcW w:w="5000" w:type="pct"/>
                                          <w:shd w:val="clear" w:color="auto" w:fill="FFFFFF"/>
                                          <w:tcMar>
                                            <w:top w:w="15" w:type="dxa"/>
                                            <w:left w:w="15" w:type="dxa"/>
                                            <w:bottom w:w="15" w:type="dxa"/>
                                            <w:right w:w="15" w:type="dxa"/>
                                          </w:tcMar>
                                          <w:hideMark/>
                                        </w:tcPr>
                                        <w:tbl>
                                          <w:tblPr>
                                            <w:tblW w:w="5000" w:type="pct"/>
                                            <w:jc w:val="center"/>
                                            <w:tblCellMar>
                                              <w:left w:w="0" w:type="dxa"/>
                                              <w:right w:w="0" w:type="dxa"/>
                                            </w:tblCellMar>
                                            <w:tblLook w:val="04A0" w:firstRow="1" w:lastRow="0" w:firstColumn="1" w:lastColumn="0" w:noHBand="0" w:noVBand="1"/>
                                          </w:tblPr>
                                          <w:tblGrid>
                                            <w:gridCol w:w="8430"/>
                                          </w:tblGrid>
                                          <w:tr w:rsidR="00830C87" w14:paraId="74F280CC" w14:textId="77777777" w:rsidTr="001309FC">
                                            <w:trPr>
                                              <w:jc w:val="center"/>
                                            </w:trPr>
                                            <w:tc>
                                              <w:tcPr>
                                                <w:tcW w:w="4000" w:type="pct"/>
                                                <w:vAlign w:val="center"/>
                                                <w:hideMark/>
                                              </w:tcPr>
                                              <w:tbl>
                                                <w:tblPr>
                                                  <w:tblW w:w="5000" w:type="pct"/>
                                                  <w:jc w:val="center"/>
                                                  <w:tblCellMar>
                                                    <w:left w:w="0" w:type="dxa"/>
                                                    <w:right w:w="0" w:type="dxa"/>
                                                  </w:tblCellMar>
                                                  <w:tblLook w:val="04A0" w:firstRow="1" w:lastRow="0" w:firstColumn="1" w:lastColumn="0" w:noHBand="0" w:noVBand="1"/>
                                                </w:tblPr>
                                                <w:tblGrid>
                                                  <w:gridCol w:w="8430"/>
                                                </w:tblGrid>
                                                <w:tr w:rsidR="00830C87" w14:paraId="3B5FA45B" w14:textId="77777777" w:rsidTr="001309FC">
                                                  <w:trPr>
                                                    <w:jc w:val="center"/>
                                                  </w:trPr>
                                                  <w:tc>
                                                    <w:tcPr>
                                                      <w:tcW w:w="0" w:type="auto"/>
                                                      <w:hideMark/>
                                                    </w:tcPr>
                                                    <w:p w14:paraId="7FA36B7D" w14:textId="77777777" w:rsidR="00830C87" w:rsidRDefault="00830C87" w:rsidP="001309FC">
                                                      <w:pPr>
                                                        <w:pStyle w:val="Heading2"/>
                                                        <w:rPr>
                                                          <w:rFonts w:ascii="Helvetica" w:eastAsia="Times New Roman" w:hAnsi="Helvetica" w:cs="Aptos"/>
                                                          <w:sz w:val="39"/>
                                                          <w:szCs w:val="39"/>
                                                        </w:rPr>
                                                      </w:pPr>
                                                      <w:r>
                                                        <w:rPr>
                                                          <w:rFonts w:eastAsia="Times New Roman"/>
                                                        </w:rPr>
                                                        <w:t>The March 2024 edition of OUR NEWS is here</w:t>
                                                      </w:r>
                                                    </w:p>
                                                  </w:tc>
                                                </w:tr>
                                              </w:tbl>
                                              <w:p w14:paraId="5F30F9F8" w14:textId="77777777" w:rsidR="00830C87" w:rsidRDefault="00830C87" w:rsidP="001309FC">
                                                <w:pPr>
                                                  <w:jc w:val="center"/>
                                                  <w:rPr>
                                                    <w:sz w:val="20"/>
                                                    <w:szCs w:val="20"/>
                                                  </w:rPr>
                                                </w:pPr>
                                              </w:p>
                                            </w:tc>
                                          </w:tr>
                                        </w:tbl>
                                        <w:p w14:paraId="16440CEB" w14:textId="77777777" w:rsidR="00830C87" w:rsidRDefault="00830C87" w:rsidP="001309FC">
                                          <w:pPr>
                                            <w:jc w:val="center"/>
                                            <w:rPr>
                                              <w:sz w:val="20"/>
                                              <w:szCs w:val="20"/>
                                            </w:rPr>
                                          </w:pPr>
                                        </w:p>
                                      </w:tc>
                                    </w:tr>
                                    <w:tr w:rsidR="00830C87" w14:paraId="4C8FF274" w14:textId="77777777" w:rsidTr="001309FC">
                                      <w:trPr>
                                        <w:jc w:val="center"/>
                                      </w:trPr>
                                      <w:tc>
                                        <w:tcPr>
                                          <w:tcW w:w="0" w:type="auto"/>
                                          <w:shd w:val="clear" w:color="auto" w:fill="FFFFFF"/>
                                          <w:vAlign w:val="center"/>
                                          <w:hideMark/>
                                        </w:tcPr>
                                        <w:p w14:paraId="48B1156E" w14:textId="77777777" w:rsidR="00830C87" w:rsidRDefault="00000000" w:rsidP="001309FC">
                                          <w:pPr>
                                            <w:jc w:val="center"/>
                                            <w:rPr>
                                              <w:rFonts w:ascii="Aptos" w:hAnsi="Aptos" w:cs="Aptos"/>
                                            </w:rPr>
                                          </w:pPr>
                                          <w:r>
                                            <w:pict w14:anchorId="3298F699">
                                              <v:rect id="_x0000_i1025" style="width:468pt;height:1.5pt" o:hralign="center" o:hrstd="t" o:hr="t" fillcolor="#a0a0a0" stroked="f"/>
                                            </w:pict>
                                          </w:r>
                                        </w:p>
                                      </w:tc>
                                    </w:tr>
                                    <w:tr w:rsidR="00830C87" w14:paraId="6F66C9AD" w14:textId="77777777" w:rsidTr="001309FC">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460"/>
                                          </w:tblGrid>
                                          <w:tr w:rsidR="00830C87" w14:paraId="7E84F993" w14:textId="77777777" w:rsidTr="001309FC">
                                            <w:tc>
                                              <w:tcPr>
                                                <w:tcW w:w="0" w:type="auto"/>
                                                <w:tcMar>
                                                  <w:top w:w="15" w:type="dxa"/>
                                                  <w:left w:w="15" w:type="dxa"/>
                                                  <w:bottom w:w="15" w:type="dxa"/>
                                                  <w:right w:w="15" w:type="dxa"/>
                                                </w:tcMar>
                                                <w:vAlign w:val="center"/>
                                                <w:hideMark/>
                                              </w:tcPr>
                                              <w:p w14:paraId="49552FA5" w14:textId="77777777" w:rsidR="00830C87" w:rsidRDefault="00830C87" w:rsidP="001309FC">
                                                <w:pPr>
                                                  <w:spacing w:before="240" w:after="240" w:line="360" w:lineRule="auto"/>
                                                  <w:rPr>
                                                    <w:rFonts w:ascii="Helvetica" w:hAnsi="Helvetica"/>
                                                    <w:color w:val="606060"/>
                                                    <w:sz w:val="23"/>
                                                    <w:szCs w:val="23"/>
                                                  </w:rPr>
                                                </w:pPr>
                                                <w:r>
                                                  <w:rPr>
                                                    <w:rStyle w:val="Strong"/>
                                                    <w:rFonts w:ascii="Helvetica" w:hAnsi="Helvetica"/>
                                                    <w:color w:val="606060"/>
                                                    <w:sz w:val="23"/>
                                                    <w:szCs w:val="23"/>
                                                  </w:rPr>
                                                  <w:t>We are pleased to bring you the latest edition of our newsletter for Neighbourhood Watch supporters across England and Wales.</w:t>
                                                </w:r>
                                                <w:r>
                                                  <w:rPr>
                                                    <w:rFonts w:ascii="Helvetica" w:hAnsi="Helvetica"/>
                                                    <w:color w:val="606060"/>
                                                    <w:sz w:val="23"/>
                                                    <w:szCs w:val="23"/>
                                                  </w:rPr>
                                                  <w:t> </w:t>
                                                </w:r>
                                              </w:p>
                                              <w:p w14:paraId="6411AF2C" w14:textId="77777777" w:rsidR="00830C87" w:rsidRDefault="00830C87" w:rsidP="001309FC">
                                                <w:pPr>
                                                  <w:spacing w:before="240" w:after="240" w:line="360" w:lineRule="auto"/>
                                                  <w:rPr>
                                                    <w:rFonts w:ascii="Helvetica" w:hAnsi="Helvetica"/>
                                                    <w:color w:val="606060"/>
                                                    <w:sz w:val="23"/>
                                                    <w:szCs w:val="23"/>
                                                  </w:rPr>
                                                </w:pPr>
                                                <w:r>
                                                  <w:rPr>
                                                    <w:rFonts w:ascii="Helvetica" w:hAnsi="Helvetica"/>
                                                    <w:color w:val="606060"/>
                                                    <w:sz w:val="23"/>
                                                    <w:szCs w:val="23"/>
                                                  </w:rPr>
                                                  <w:t>Here are some highlights in March's edition:</w:t>
                                                </w:r>
                                              </w:p>
                                              <w:p w14:paraId="157A09D9" w14:textId="77777777" w:rsidR="00830C87" w:rsidRDefault="00830C87">
                                                <w:pPr>
                                                  <w:numPr>
                                                    <w:ilvl w:val="0"/>
                                                    <w:numId w:val="5"/>
                                                  </w:numPr>
                                                  <w:spacing w:before="100" w:beforeAutospacing="1" w:after="100" w:afterAutospacing="1"/>
                                                  <w:rPr>
                                                    <w:rFonts w:ascii="Aptos" w:hAnsi="Aptos"/>
                                                  </w:rPr>
                                                </w:pPr>
                                                <w:r>
                                                  <w:t>ERA offers expert tips on home security when renovating - don't miss out on their Easter competition!</w:t>
                                                </w:r>
                                              </w:p>
                                              <w:p w14:paraId="05D87BAA" w14:textId="77777777" w:rsidR="00830C87" w:rsidRDefault="00830C87">
                                                <w:pPr>
                                                  <w:numPr>
                                                    <w:ilvl w:val="0"/>
                                                    <w:numId w:val="5"/>
                                                  </w:numPr>
                                                  <w:spacing w:before="100" w:beforeAutospacing="1" w:after="100" w:afterAutospacing="1"/>
                                                </w:pPr>
                                                <w:r>
                                                  <w:t xml:space="preserve">You could be eligible to join the SP Energy Network's Priority Services </w:t>
                                                </w:r>
                                                <w:proofErr w:type="gramStart"/>
                                                <w:r>
                                                  <w:t>register</w:t>
                                                </w:r>
                                                <w:proofErr w:type="gramEnd"/>
                                              </w:p>
                                              <w:p w14:paraId="5D0CD437" w14:textId="77777777" w:rsidR="00830C87" w:rsidRPr="00084249" w:rsidRDefault="00830C87">
                                                <w:pPr>
                                                  <w:numPr>
                                                    <w:ilvl w:val="0"/>
                                                    <w:numId w:val="5"/>
                                                  </w:numPr>
                                                  <w:spacing w:before="100" w:beforeAutospacing="1" w:after="100" w:afterAutospacing="1"/>
                                                </w:pPr>
                                                <w:r>
                                                  <w:t>The Rt Hon Chris Philp MP reflects on the Government's recent ASB Action Plan</w:t>
                                                </w:r>
                                              </w:p>
                                              <w:p w14:paraId="5036294E" w14:textId="77777777" w:rsidR="00830C87" w:rsidRDefault="00000000" w:rsidP="001309FC">
                                                <w:pPr>
                                                  <w:spacing w:before="240" w:after="240" w:line="360" w:lineRule="auto"/>
                                                  <w:rPr>
                                                    <w:rStyle w:val="Strong"/>
                                                  </w:rPr>
                                                </w:pPr>
                                                <w:hyperlink r:id="rId21" w:tgtFrame="_blank" w:history="1">
                                                  <w:r w:rsidR="00830C87">
                                                    <w:rPr>
                                                      <w:rStyle w:val="Strong"/>
                                                      <w:rFonts w:ascii="Helvetica" w:hAnsi="Helvetica"/>
                                                      <w:color w:val="6DC6DD"/>
                                                      <w:sz w:val="23"/>
                                                      <w:szCs w:val="23"/>
                                                    </w:rPr>
                                                    <w:t>READ THE MARCH NEWSLETTER HERE</w:t>
                                                  </w:r>
                                                </w:hyperlink>
                                                <w:r w:rsidR="00830C87">
                                                  <w:rPr>
                                                    <w:rStyle w:val="Strong"/>
                                                    <w:rFonts w:ascii="Helvetica" w:hAnsi="Helvetica"/>
                                                    <w:color w:val="606060"/>
                                                    <w:sz w:val="23"/>
                                                    <w:szCs w:val="23"/>
                                                  </w:rPr>
                                                  <w:t>.</w:t>
                                                </w:r>
                                              </w:p>
                                              <w:p w14:paraId="48DB81AF" w14:textId="77777777" w:rsidR="00830C87" w:rsidRDefault="00830C87" w:rsidP="001309FC">
                                                <w:pPr>
                                                  <w:spacing w:before="240" w:after="240" w:line="360" w:lineRule="auto"/>
                                                  <w:rPr>
                                                    <w:rFonts w:ascii="Helvetica" w:hAnsi="Helvetica"/>
                                                    <w:color w:val="606060"/>
                                                    <w:sz w:val="23"/>
                                                    <w:szCs w:val="23"/>
                                                  </w:rPr>
                                                </w:pPr>
                                                <w:r>
                                                  <w:rPr>
                                                    <w:rStyle w:val="Strong"/>
                                                    <w:rFonts w:ascii="Helvetica" w:hAnsi="Helvetica"/>
                                                    <w:color w:val="606060"/>
                                                    <w:sz w:val="23"/>
                                                    <w:szCs w:val="23"/>
                                                  </w:rPr>
                                                  <w:t>Don't forget...</w:t>
                                                </w:r>
                                              </w:p>
                                              <w:p w14:paraId="280AE314" w14:textId="77777777" w:rsidR="00830C87" w:rsidRDefault="00830C87" w:rsidP="001309FC">
                                                <w:pPr>
                                                  <w:spacing w:before="100" w:beforeAutospacing="1" w:after="100" w:afterAutospacing="1"/>
                                                  <w:rPr>
                                                    <w:rFonts w:ascii="Aptos" w:hAnsi="Aptos"/>
                                                  </w:rPr>
                                                </w:pPr>
                                                <w:r>
                                                  <w:t>You can now register for our March series of crime prevention webinars - </w:t>
                                                </w:r>
                                                <w:hyperlink r:id="rId22" w:tgtFrame="_blank" w:history="1">
                                                  <w:r>
                                                    <w:rPr>
                                                      <w:rStyle w:val="Hyperlink"/>
                                                      <w:color w:val="6DC6DD"/>
                                                    </w:rPr>
                                                    <w:t>click HERE.</w:t>
                                                  </w:r>
                                                </w:hyperlink>
                                              </w:p>
                                              <w:p w14:paraId="44B63B33" w14:textId="77777777" w:rsidR="00830C87" w:rsidRPr="00830C87" w:rsidRDefault="00830C87">
                                                <w:pPr>
                                                  <w:numPr>
                                                    <w:ilvl w:val="0"/>
                                                    <w:numId w:val="6"/>
                                                  </w:numPr>
                                                  <w:spacing w:before="100" w:beforeAutospacing="1" w:after="100" w:afterAutospacing="1"/>
                                                </w:pPr>
                                                <w:r>
                                                  <w:t>NEW Crime prevention booklets are available to buy in the Neighbourhood Watch shop - </w:t>
                                                </w:r>
                                                <w:hyperlink r:id="rId23" w:tgtFrame="_blank" w:history="1">
                                                  <w:r>
                                                    <w:rPr>
                                                      <w:rStyle w:val="Hyperlink"/>
                                                      <w:color w:val="6DC6DD"/>
                                                    </w:rPr>
                                                    <w:t>click HERE</w:t>
                                                  </w:r>
                                                </w:hyperlink>
                                                <w:r>
                                                  <w:t>.</w:t>
                                                </w:r>
                                                <w:r w:rsidRPr="00830C87">
                                                  <w:rPr>
                                                    <w:rFonts w:ascii="Helvetica" w:hAnsi="Helvetica"/>
                                                    <w:color w:val="606060"/>
                                                    <w:sz w:val="23"/>
                                                    <w:szCs w:val="23"/>
                                                  </w:rPr>
                                                  <w:t> </w:t>
                                                </w:r>
                                              </w:p>
                                              <w:p w14:paraId="1E09F191" w14:textId="77777777" w:rsidR="00830C87" w:rsidRPr="00830C87" w:rsidRDefault="00830C87" w:rsidP="001309FC">
                                                <w:pPr>
                                                  <w:spacing w:before="240" w:after="240" w:line="360" w:lineRule="auto"/>
                                                  <w:rPr>
                                                    <w:rFonts w:ascii="Helvetica" w:hAnsi="Helvetica"/>
                                                    <w:color w:val="606060"/>
                                                    <w:sz w:val="23"/>
                                                    <w:szCs w:val="23"/>
                                                  </w:rPr>
                                                </w:pPr>
                                                <w:r>
                                                  <w:rPr>
                                                    <w:rFonts w:ascii="Helvetica" w:hAnsi="Helvetica"/>
                                                    <w:color w:val="606060"/>
                                                    <w:sz w:val="23"/>
                                                    <w:szCs w:val="23"/>
                                                  </w:rPr>
                                                  <w:t xml:space="preserve">We hope you enjoy this edition - please share it far and wide with your </w:t>
                                                </w:r>
                                                <w:proofErr w:type="spellStart"/>
                                                <w:r>
                                                  <w:rPr>
                                                    <w:rFonts w:ascii="Helvetica" w:hAnsi="Helvetica"/>
                                                    <w:color w:val="606060"/>
                                                    <w:sz w:val="23"/>
                                                    <w:szCs w:val="23"/>
                                                  </w:rPr>
                                                  <w:t>comunities</w:t>
                                                </w:r>
                                                <w:proofErr w:type="spellEnd"/>
                                              </w:p>
                                            </w:tc>
                                          </w:tr>
                                          <w:tr w:rsidR="00830C87" w14:paraId="72FBD9DD" w14:textId="77777777" w:rsidTr="001309FC">
                                            <w:tc>
                                              <w:tcPr>
                                                <w:tcW w:w="0" w:type="auto"/>
                                                <w:tcMar>
                                                  <w:top w:w="15" w:type="dxa"/>
                                                  <w:left w:w="15" w:type="dxa"/>
                                                  <w:bottom w:w="15" w:type="dxa"/>
                                                  <w:right w:w="15" w:type="dxa"/>
                                                </w:tcMar>
                                                <w:vAlign w:val="center"/>
                                              </w:tcPr>
                                              <w:p w14:paraId="4E677B8E" w14:textId="77777777" w:rsidR="00830C87" w:rsidRDefault="00830C87" w:rsidP="001309FC">
                                                <w:pPr>
                                                  <w:spacing w:before="240" w:after="240" w:line="360" w:lineRule="auto"/>
                                                  <w:rPr>
                                                    <w:rStyle w:val="Strong"/>
                                                    <w:rFonts w:ascii="Helvetica" w:hAnsi="Helvetica"/>
                                                    <w:color w:val="606060"/>
                                                    <w:sz w:val="23"/>
                                                    <w:szCs w:val="23"/>
                                                  </w:rPr>
                                                </w:pPr>
                                              </w:p>
                                            </w:tc>
                                          </w:tr>
                                        </w:tbl>
                                        <w:p w14:paraId="42E1E6F9" w14:textId="77777777" w:rsidR="00830C87" w:rsidRDefault="00830C87" w:rsidP="001309FC">
                                          <w:pPr>
                                            <w:rPr>
                                              <w:rFonts w:ascii="Aptos" w:hAnsi="Aptos" w:cs="Aptos"/>
                                            </w:rPr>
                                          </w:pPr>
                                        </w:p>
                                      </w:tc>
                                    </w:tr>
                                    <w:tr w:rsidR="00830C87" w14:paraId="100F5355" w14:textId="77777777" w:rsidTr="001309FC">
                                      <w:trPr>
                                        <w:jc w:val="center"/>
                                      </w:trPr>
                                      <w:tc>
                                        <w:tcPr>
                                          <w:tcW w:w="0" w:type="auto"/>
                                          <w:vAlign w:val="center"/>
                                          <w:hideMark/>
                                        </w:tcPr>
                                        <w:p w14:paraId="5553EF47" w14:textId="77777777" w:rsidR="00830C87" w:rsidRDefault="00830C87" w:rsidP="001309FC"/>
                                      </w:tc>
                                    </w:tr>
                                  </w:tbl>
                                  <w:p w14:paraId="36FCA3DE" w14:textId="77777777" w:rsidR="00830C87" w:rsidRDefault="00830C87" w:rsidP="001309FC">
                                    <w:pPr>
                                      <w:jc w:val="center"/>
                                      <w:rPr>
                                        <w:sz w:val="20"/>
                                        <w:szCs w:val="20"/>
                                      </w:rPr>
                                    </w:pPr>
                                  </w:p>
                                </w:tc>
                              </w:tr>
                            </w:tbl>
                            <w:p w14:paraId="21B9A611" w14:textId="77777777" w:rsidR="00830C87" w:rsidRDefault="00830C87" w:rsidP="001309FC">
                              <w:pPr>
                                <w:rPr>
                                  <w:sz w:val="20"/>
                                  <w:szCs w:val="20"/>
                                </w:rPr>
                              </w:pPr>
                            </w:p>
                          </w:tc>
                        </w:tr>
                      </w:tbl>
                      <w:p w14:paraId="193DFB9E" w14:textId="77777777" w:rsidR="00830C87" w:rsidRDefault="00830C87" w:rsidP="001309FC">
                        <w:pPr>
                          <w:rPr>
                            <w:sz w:val="20"/>
                            <w:szCs w:val="20"/>
                          </w:rPr>
                        </w:pPr>
                      </w:p>
                    </w:tc>
                  </w:tr>
                </w:tbl>
                <w:p w14:paraId="364819ED" w14:textId="77777777" w:rsidR="00830C87" w:rsidRDefault="00830C87" w:rsidP="001309FC">
                  <w:pPr>
                    <w:rPr>
                      <w:sz w:val="20"/>
                      <w:szCs w:val="20"/>
                    </w:rPr>
                  </w:pPr>
                </w:p>
              </w:tc>
            </w:tr>
          </w:tbl>
          <w:p w14:paraId="2AD7A4E5" w14:textId="77777777" w:rsidR="00830C87" w:rsidRDefault="00830C87" w:rsidP="001309FC">
            <w:pPr>
              <w:jc w:val="center"/>
              <w:rPr>
                <w:sz w:val="20"/>
                <w:szCs w:val="20"/>
              </w:rPr>
            </w:pPr>
          </w:p>
        </w:tc>
      </w:tr>
      <w:tr w:rsidR="00830C87" w14:paraId="2ED991A6" w14:textId="77777777" w:rsidTr="001309F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830C87" w14:paraId="6CC67AAC" w14:textId="77777777" w:rsidTr="001309FC">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30C87" w14:paraId="55F2534F" w14:textId="77777777" w:rsidTr="001309F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0C87" w14:paraId="4DF15284" w14:textId="77777777" w:rsidTr="001309F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0C87" w14:paraId="7B92907C" w14:textId="77777777" w:rsidTr="001309FC">
                                <w:tc>
                                  <w:tcPr>
                                    <w:tcW w:w="0" w:type="auto"/>
                                    <w:tcMar>
                                      <w:top w:w="0" w:type="dxa"/>
                                      <w:left w:w="270" w:type="dxa"/>
                                      <w:bottom w:w="135" w:type="dxa"/>
                                      <w:right w:w="270" w:type="dxa"/>
                                    </w:tcMar>
                                    <w:hideMark/>
                                  </w:tcPr>
                                  <w:p w14:paraId="2B6FD030" w14:textId="77777777" w:rsidR="00830C87" w:rsidRDefault="00830C87" w:rsidP="001309FC">
                                    <w:pPr>
                                      <w:spacing w:line="300" w:lineRule="auto"/>
                                      <w:rPr>
                                        <w:rFonts w:ascii="Helvetica" w:hAnsi="Helvetica" w:cs="Aptos"/>
                                        <w:color w:val="606060"/>
                                        <w:sz w:val="17"/>
                                        <w:szCs w:val="17"/>
                                      </w:rPr>
                                    </w:pPr>
                                    <w:r>
                                      <w:rPr>
                                        <w:rFonts w:ascii="Arial" w:hAnsi="Arial" w:cs="Arial"/>
                                        <w:color w:val="000000"/>
                                        <w:sz w:val="27"/>
                                        <w:szCs w:val="27"/>
                                      </w:rPr>
                                      <w:t>Nick Cattell - Coordinator</w:t>
                                    </w:r>
                                    <w:r>
                                      <w:rPr>
                                        <w:rFonts w:ascii="Helvetica" w:hAnsi="Helvetica"/>
                                        <w:color w:val="606060"/>
                                        <w:sz w:val="17"/>
                                        <w:szCs w:val="17"/>
                                      </w:rPr>
                                      <w:br/>
                                    </w:r>
                                    <w:r>
                                      <w:rPr>
                                        <w:rFonts w:ascii="Helvetica" w:hAnsi="Helvetica"/>
                                        <w:color w:val="606060"/>
                                        <w:sz w:val="17"/>
                                        <w:szCs w:val="17"/>
                                      </w:rPr>
                                      <w:br/>
                                    </w:r>
                                  </w:p>
                                </w:tc>
                              </w:tr>
                            </w:tbl>
                            <w:p w14:paraId="40BDD717" w14:textId="77777777" w:rsidR="00830C87" w:rsidRDefault="00830C87" w:rsidP="001309FC">
                              <w:pPr>
                                <w:rPr>
                                  <w:sz w:val="20"/>
                                  <w:szCs w:val="20"/>
                                </w:rPr>
                              </w:pPr>
                            </w:p>
                          </w:tc>
                        </w:tr>
                      </w:tbl>
                      <w:p w14:paraId="3DF75E88" w14:textId="77777777" w:rsidR="00830C87" w:rsidRDefault="00830C87" w:rsidP="001309FC">
                        <w:pPr>
                          <w:rPr>
                            <w:sz w:val="20"/>
                            <w:szCs w:val="20"/>
                          </w:rPr>
                        </w:pPr>
                      </w:p>
                    </w:tc>
                  </w:tr>
                </w:tbl>
                <w:p w14:paraId="4C72D79D" w14:textId="77777777" w:rsidR="00830C87" w:rsidRDefault="00830C87" w:rsidP="001309FC">
                  <w:pPr>
                    <w:rPr>
                      <w:sz w:val="20"/>
                      <w:szCs w:val="20"/>
                    </w:rPr>
                  </w:pPr>
                </w:p>
              </w:tc>
            </w:tr>
          </w:tbl>
          <w:p w14:paraId="155D141E" w14:textId="77777777" w:rsidR="00830C87" w:rsidRDefault="00830C87" w:rsidP="001309FC">
            <w:pPr>
              <w:jc w:val="center"/>
              <w:rPr>
                <w:sz w:val="20"/>
                <w:szCs w:val="20"/>
              </w:rPr>
            </w:pPr>
          </w:p>
        </w:tc>
      </w:tr>
    </w:tbl>
    <w:p w14:paraId="6ACD9A2D" w14:textId="77777777" w:rsidR="00C5392B" w:rsidRDefault="00C5392B" w:rsidP="003305F4">
      <w:pPr>
        <w:pStyle w:val="PlainText"/>
        <w:rPr>
          <w:rFonts w:ascii="Calibri" w:hAnsi="Calibri" w:cs="Calibri"/>
          <w:color w:val="0070C0"/>
          <w:sz w:val="24"/>
          <w:szCs w:val="24"/>
          <w:u w:val="single"/>
        </w:rPr>
      </w:pPr>
    </w:p>
    <w:p w14:paraId="6AA4EE59" w14:textId="77777777" w:rsidR="00C5392B" w:rsidRDefault="00C5392B" w:rsidP="003305F4">
      <w:pPr>
        <w:pStyle w:val="PlainText"/>
        <w:rPr>
          <w:rFonts w:ascii="Calibri" w:hAnsi="Calibri" w:cs="Calibri"/>
          <w:color w:val="0070C0"/>
          <w:sz w:val="24"/>
          <w:szCs w:val="24"/>
          <w:u w:val="single"/>
        </w:rPr>
      </w:pPr>
    </w:p>
    <w:p w14:paraId="6B838E45" w14:textId="77777777" w:rsidR="00C5392B" w:rsidRDefault="00C5392B" w:rsidP="003305F4">
      <w:pPr>
        <w:pStyle w:val="PlainText"/>
        <w:rPr>
          <w:rFonts w:ascii="Calibri" w:hAnsi="Calibri" w:cs="Calibri"/>
          <w:color w:val="0070C0"/>
          <w:sz w:val="24"/>
          <w:szCs w:val="24"/>
          <w:u w:val="single"/>
        </w:rPr>
      </w:pPr>
    </w:p>
    <w:p w14:paraId="63631B6B" w14:textId="77777777" w:rsidR="00C5392B" w:rsidRDefault="00C5392B" w:rsidP="003305F4">
      <w:pPr>
        <w:pStyle w:val="PlainText"/>
        <w:rPr>
          <w:rFonts w:ascii="Calibri" w:hAnsi="Calibri" w:cs="Calibri"/>
          <w:color w:val="0070C0"/>
          <w:sz w:val="24"/>
          <w:szCs w:val="24"/>
          <w:u w:val="single"/>
        </w:rPr>
      </w:pPr>
    </w:p>
    <w:p w14:paraId="197827B2" w14:textId="77777777" w:rsidR="00C5392B" w:rsidRDefault="00C5392B" w:rsidP="003305F4">
      <w:pPr>
        <w:pStyle w:val="PlainText"/>
        <w:rPr>
          <w:rFonts w:ascii="Calibri" w:hAnsi="Calibri" w:cs="Calibri"/>
          <w:color w:val="0070C0"/>
          <w:sz w:val="24"/>
          <w:szCs w:val="24"/>
          <w:u w:val="single"/>
        </w:rPr>
      </w:pPr>
    </w:p>
    <w:p w14:paraId="1CB941A7" w14:textId="77777777" w:rsidR="00C5392B" w:rsidRDefault="00C5392B" w:rsidP="003305F4">
      <w:pPr>
        <w:pStyle w:val="PlainText"/>
        <w:rPr>
          <w:rFonts w:ascii="Calibri" w:hAnsi="Calibri" w:cs="Calibri"/>
          <w:color w:val="0070C0"/>
          <w:sz w:val="24"/>
          <w:szCs w:val="24"/>
          <w:u w:val="single"/>
        </w:rPr>
      </w:pPr>
    </w:p>
    <w:p w14:paraId="621640A6" w14:textId="77777777" w:rsidR="00C5392B" w:rsidRDefault="00C5392B" w:rsidP="003305F4">
      <w:pPr>
        <w:pStyle w:val="PlainText"/>
        <w:rPr>
          <w:rFonts w:ascii="Calibri" w:hAnsi="Calibri" w:cs="Calibri"/>
          <w:color w:val="0070C0"/>
          <w:sz w:val="24"/>
          <w:szCs w:val="24"/>
          <w:u w:val="single"/>
        </w:rPr>
      </w:pPr>
    </w:p>
    <w:p w14:paraId="428E29F1" w14:textId="77777777" w:rsidR="00C5392B" w:rsidRDefault="00C5392B" w:rsidP="003305F4">
      <w:pPr>
        <w:pStyle w:val="PlainText"/>
        <w:rPr>
          <w:rFonts w:ascii="Calibri" w:hAnsi="Calibri" w:cs="Calibri"/>
          <w:color w:val="0070C0"/>
          <w:sz w:val="24"/>
          <w:szCs w:val="24"/>
          <w:u w:val="single"/>
        </w:rPr>
      </w:pPr>
    </w:p>
    <w:p w14:paraId="0BAC8E70" w14:textId="77777777" w:rsidR="00C5392B" w:rsidRDefault="00C5392B" w:rsidP="003305F4">
      <w:pPr>
        <w:pStyle w:val="PlainText"/>
        <w:rPr>
          <w:rFonts w:ascii="Calibri" w:hAnsi="Calibri" w:cs="Calibri"/>
          <w:color w:val="0070C0"/>
          <w:sz w:val="24"/>
          <w:szCs w:val="24"/>
          <w:u w:val="single"/>
        </w:rPr>
      </w:pPr>
    </w:p>
    <w:p w14:paraId="56492984" w14:textId="77777777" w:rsidR="00C5392B" w:rsidRDefault="00C5392B" w:rsidP="003305F4">
      <w:pPr>
        <w:pStyle w:val="PlainText"/>
        <w:rPr>
          <w:rFonts w:ascii="Calibri" w:hAnsi="Calibri" w:cs="Calibri"/>
          <w:color w:val="0070C0"/>
          <w:sz w:val="24"/>
          <w:szCs w:val="24"/>
          <w:u w:val="single"/>
        </w:rPr>
      </w:pPr>
    </w:p>
    <w:p w14:paraId="54BB5AD8" w14:textId="75E110A9" w:rsidR="00830C87" w:rsidRPr="00830C87" w:rsidRDefault="00830C87" w:rsidP="003305F4">
      <w:pPr>
        <w:pStyle w:val="PlainText"/>
        <w:rPr>
          <w:rFonts w:ascii="Calibri" w:hAnsi="Calibri" w:cs="Calibri"/>
          <w:color w:val="0070C0"/>
          <w:sz w:val="24"/>
          <w:szCs w:val="24"/>
          <w:u w:val="single"/>
        </w:rPr>
      </w:pPr>
      <w:r w:rsidRPr="00830C87">
        <w:rPr>
          <w:rFonts w:ascii="Calibri" w:hAnsi="Calibri" w:cs="Calibri"/>
          <w:color w:val="0070C0"/>
          <w:sz w:val="24"/>
          <w:szCs w:val="24"/>
          <w:u w:val="single"/>
        </w:rPr>
        <w:t>Appendix M</w:t>
      </w:r>
    </w:p>
    <w:p w14:paraId="3C668D0C" w14:textId="77777777" w:rsidR="0047752C" w:rsidRDefault="0047752C" w:rsidP="003305F4">
      <w:pPr>
        <w:pStyle w:val="PlainText"/>
        <w:rPr>
          <w:rFonts w:ascii="Calibri" w:hAnsi="Calibri" w:cs="Calibri"/>
          <w:sz w:val="24"/>
          <w:szCs w:val="24"/>
        </w:rPr>
      </w:pPr>
    </w:p>
    <w:p w14:paraId="5971C20A" w14:textId="77777777" w:rsidR="0047752C" w:rsidRPr="001C7027" w:rsidRDefault="0047752C" w:rsidP="0047752C">
      <w:pPr>
        <w:pStyle w:val="paragraph"/>
        <w:spacing w:before="0" w:beforeAutospacing="0" w:after="0" w:afterAutospacing="0"/>
        <w:jc w:val="center"/>
        <w:textAlignment w:val="baseline"/>
        <w:rPr>
          <w:rStyle w:val="eop"/>
          <w:rFonts w:ascii="Arial" w:hAnsi="Arial" w:cs="Arial"/>
        </w:rPr>
      </w:pPr>
      <w:r w:rsidRPr="001C7027">
        <w:rPr>
          <w:rStyle w:val="normaltextrun"/>
          <w:u w:val="single"/>
        </w:rPr>
        <w:lastRenderedPageBreak/>
        <w:t>Alfriston and Cuckmere Valley Twinning Association</w:t>
      </w:r>
      <w:r w:rsidRPr="001C7027">
        <w:rPr>
          <w:rStyle w:val="eop"/>
          <w:rFonts w:ascii="Arial" w:hAnsi="Arial" w:cs="Arial"/>
        </w:rPr>
        <w:t> </w:t>
      </w:r>
    </w:p>
    <w:p w14:paraId="7C2DF14A" w14:textId="77777777" w:rsidR="0047752C" w:rsidRPr="001C7027" w:rsidRDefault="0047752C" w:rsidP="0047752C">
      <w:pPr>
        <w:pStyle w:val="paragraph"/>
        <w:spacing w:before="0" w:beforeAutospacing="0" w:after="0" w:afterAutospacing="0"/>
        <w:textAlignment w:val="baseline"/>
        <w:rPr>
          <w:rStyle w:val="eop"/>
          <w:rFonts w:ascii="Arial" w:hAnsi="Arial" w:cs="Arial"/>
        </w:rPr>
      </w:pPr>
    </w:p>
    <w:p w14:paraId="098EA729" w14:textId="77777777" w:rsidR="0047752C" w:rsidRDefault="0047752C" w:rsidP="0047752C">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We have been delighted to welcome several new members to recent events, and they are looking forward to meeting our French friends in June. </w:t>
      </w:r>
      <w:r w:rsidRPr="001C7027">
        <w:rPr>
          <w:rStyle w:val="eop"/>
          <w:rFonts w:ascii="Arial" w:hAnsi="Arial" w:cs="Arial"/>
        </w:rPr>
        <w:t>New members are always welcome, and there is no need to speak French, or to have a huge house</w:t>
      </w:r>
      <w:r>
        <w:rPr>
          <w:rStyle w:val="eop"/>
          <w:rFonts w:ascii="Arial" w:hAnsi="Arial" w:cs="Arial"/>
        </w:rPr>
        <w:t>- just come along and say hello</w:t>
      </w:r>
      <w:r w:rsidRPr="001C7027">
        <w:rPr>
          <w:rStyle w:val="eop"/>
          <w:rFonts w:ascii="Arial" w:hAnsi="Arial" w:cs="Arial"/>
        </w:rPr>
        <w:t>!</w:t>
      </w:r>
      <w:r>
        <w:rPr>
          <w:rStyle w:val="eop"/>
          <w:rFonts w:ascii="Arial" w:hAnsi="Arial" w:cs="Arial"/>
        </w:rPr>
        <w:t xml:space="preserve">  We have members in a wide area of the Cuckmere Valley, Alfriston and Seaford, so do get in touch if you would like to join us.</w:t>
      </w:r>
    </w:p>
    <w:p w14:paraId="40AF8C5D" w14:textId="77777777" w:rsidR="0047752C" w:rsidRPr="001C7027" w:rsidRDefault="0047752C" w:rsidP="0047752C">
      <w:pPr>
        <w:pStyle w:val="paragraph"/>
        <w:spacing w:before="0" w:beforeAutospacing="0" w:after="0" w:afterAutospacing="0"/>
        <w:textAlignment w:val="baseline"/>
        <w:rPr>
          <w:rStyle w:val="eop"/>
          <w:rFonts w:ascii="Arial" w:hAnsi="Arial" w:cs="Arial"/>
        </w:rPr>
      </w:pPr>
    </w:p>
    <w:p w14:paraId="68A2FFF4" w14:textId="77777777" w:rsidR="003055DB" w:rsidRDefault="0047752C" w:rsidP="0047752C">
      <w:pPr>
        <w:pStyle w:val="paragraph"/>
        <w:spacing w:before="0" w:beforeAutospacing="0" w:after="0" w:afterAutospacing="0"/>
        <w:textAlignment w:val="baseline"/>
        <w:rPr>
          <w:rStyle w:val="eop"/>
          <w:rFonts w:ascii="Arial" w:hAnsi="Arial" w:cs="Arial"/>
        </w:rPr>
      </w:pPr>
      <w:r w:rsidRPr="0068106A">
        <w:rPr>
          <w:rStyle w:val="eop"/>
          <w:rFonts w:ascii="Arial" w:hAnsi="Arial" w:cs="Arial"/>
        </w:rPr>
        <w:t>Our next event</w:t>
      </w:r>
      <w:r w:rsidR="003055DB">
        <w:rPr>
          <w:rStyle w:val="eop"/>
          <w:rFonts w:ascii="Arial" w:hAnsi="Arial" w:cs="Arial"/>
        </w:rPr>
        <w:t>s are:</w:t>
      </w:r>
    </w:p>
    <w:p w14:paraId="1564674F" w14:textId="77777777" w:rsidR="003055DB" w:rsidRDefault="003055DB" w:rsidP="0047752C">
      <w:pPr>
        <w:pStyle w:val="paragraph"/>
        <w:spacing w:before="0" w:beforeAutospacing="0" w:after="0" w:afterAutospacing="0"/>
        <w:textAlignment w:val="baseline"/>
        <w:rPr>
          <w:rStyle w:val="eop"/>
          <w:rFonts w:ascii="Arial" w:hAnsi="Arial" w:cs="Arial"/>
        </w:rPr>
      </w:pPr>
    </w:p>
    <w:p w14:paraId="0399E8AC" w14:textId="060162A6" w:rsidR="003055DB" w:rsidRDefault="003055DB" w:rsidP="003055DB">
      <w:pPr>
        <w:pStyle w:val="paragraph"/>
        <w:spacing w:before="0" w:beforeAutospacing="0" w:after="0" w:afterAutospacing="0"/>
        <w:textAlignment w:val="baseline"/>
        <w:rPr>
          <w:rStyle w:val="eop"/>
          <w:rFonts w:ascii="Arial" w:hAnsi="Arial" w:cs="Arial"/>
        </w:rPr>
      </w:pPr>
      <w:r>
        <w:rPr>
          <w:color w:val="000000"/>
        </w:rPr>
        <w:t>AGM on Sunday 24</w:t>
      </w:r>
      <w:r>
        <w:rPr>
          <w:color w:val="000000"/>
          <w:vertAlign w:val="superscript"/>
        </w:rPr>
        <w:t>th</w:t>
      </w:r>
      <w:r>
        <w:rPr>
          <w:color w:val="000000"/>
        </w:rPr>
        <w:t> March, in the Old Chapel Centre between 4:30 and 6:00 pm</w:t>
      </w:r>
    </w:p>
    <w:p w14:paraId="5EBDD579" w14:textId="77777777" w:rsidR="003055DB" w:rsidRDefault="003055DB" w:rsidP="0047752C">
      <w:pPr>
        <w:pStyle w:val="paragraph"/>
        <w:spacing w:before="0" w:beforeAutospacing="0" w:after="0" w:afterAutospacing="0"/>
        <w:textAlignment w:val="baseline"/>
        <w:rPr>
          <w:rStyle w:val="eop"/>
          <w:rFonts w:ascii="Arial" w:hAnsi="Arial" w:cs="Arial"/>
        </w:rPr>
      </w:pPr>
    </w:p>
    <w:p w14:paraId="29A895AB" w14:textId="6BBF31FC" w:rsidR="0047752C" w:rsidRPr="0068106A" w:rsidRDefault="003055DB" w:rsidP="0047752C">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And </w:t>
      </w:r>
      <w:r w:rsidR="0047752C" w:rsidRPr="0068106A">
        <w:rPr>
          <w:rStyle w:val="eop"/>
          <w:rFonts w:ascii="Arial" w:hAnsi="Arial" w:cs="Arial"/>
        </w:rPr>
        <w:t>the popular</w:t>
      </w:r>
      <w:r>
        <w:rPr>
          <w:rStyle w:val="eop"/>
          <w:rFonts w:ascii="Arial" w:hAnsi="Arial" w:cs="Arial"/>
        </w:rPr>
        <w:t>:</w:t>
      </w:r>
      <w:r w:rsidR="0047752C" w:rsidRPr="0068106A">
        <w:rPr>
          <w:rStyle w:val="eop"/>
          <w:rFonts w:ascii="Arial" w:hAnsi="Arial" w:cs="Arial"/>
        </w:rPr>
        <w:t xml:space="preserve"> </w:t>
      </w:r>
    </w:p>
    <w:p w14:paraId="43827858"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sz w:val="36"/>
          <w:szCs w:val="36"/>
        </w:rPr>
      </w:pPr>
      <w:r>
        <w:rPr>
          <w:rStyle w:val="eop"/>
          <w:rFonts w:ascii="Arial" w:hAnsi="Arial" w:cs="Arial"/>
          <w:sz w:val="36"/>
          <w:szCs w:val="36"/>
        </w:rPr>
        <w:t>Big Fat</w:t>
      </w:r>
      <w:r w:rsidRPr="0068106A">
        <w:rPr>
          <w:rStyle w:val="eop"/>
          <w:rFonts w:ascii="Arial" w:hAnsi="Arial" w:cs="Arial"/>
          <w:sz w:val="36"/>
          <w:szCs w:val="36"/>
        </w:rPr>
        <w:t xml:space="preserve"> Quiz</w:t>
      </w:r>
    </w:p>
    <w:p w14:paraId="7F4F9CC9"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Friday 26th April 2024</w:t>
      </w:r>
    </w:p>
    <w:p w14:paraId="2C3EBC8A"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6:30 pm onwards</w:t>
      </w:r>
    </w:p>
    <w:p w14:paraId="7DD3B4CC"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The Old Chapel Centre, Alfriston.</w:t>
      </w:r>
    </w:p>
    <w:p w14:paraId="3DCBFEEE"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 xml:space="preserve">£1 per person entry, and Non-members welcome. </w:t>
      </w:r>
    </w:p>
    <w:p w14:paraId="55FFBE03"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RAFFLE</w:t>
      </w:r>
    </w:p>
    <w:p w14:paraId="4F2952DA"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 xml:space="preserve">Bring your own snacks and soft </w:t>
      </w:r>
      <w:proofErr w:type="gramStart"/>
      <w:r w:rsidRPr="0068106A">
        <w:rPr>
          <w:rStyle w:val="eop"/>
          <w:rFonts w:ascii="Arial" w:hAnsi="Arial" w:cs="Arial"/>
        </w:rPr>
        <w:t>drinks</w:t>
      </w:r>
      <w:proofErr w:type="gramEnd"/>
    </w:p>
    <w:p w14:paraId="7F5C6642"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rPr>
      </w:pPr>
      <w:r w:rsidRPr="0068106A">
        <w:rPr>
          <w:rStyle w:val="eop"/>
          <w:rFonts w:ascii="Arial" w:hAnsi="Arial" w:cs="Arial"/>
        </w:rPr>
        <w:t xml:space="preserve">Beer &amp; wine available </w:t>
      </w:r>
    </w:p>
    <w:p w14:paraId="16CBF5DA" w14:textId="77777777" w:rsidR="0047752C" w:rsidRPr="0068106A" w:rsidRDefault="0047752C" w:rsidP="0047752C">
      <w:pPr>
        <w:pStyle w:val="paragraph"/>
        <w:spacing w:before="0" w:beforeAutospacing="0" w:after="0" w:afterAutospacing="0"/>
        <w:jc w:val="center"/>
        <w:textAlignment w:val="baseline"/>
        <w:rPr>
          <w:rStyle w:val="eop"/>
          <w:rFonts w:ascii="Arial" w:hAnsi="Arial" w:cs="Arial"/>
          <w:color w:val="FF0000"/>
          <w:sz w:val="32"/>
          <w:szCs w:val="32"/>
        </w:rPr>
      </w:pPr>
    </w:p>
    <w:p w14:paraId="29A37A0C" w14:textId="77777777" w:rsidR="0047752C" w:rsidRPr="00054D8F" w:rsidRDefault="0047752C" w:rsidP="0047752C">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We are also very pleased so many of our </w:t>
      </w:r>
      <w:proofErr w:type="spellStart"/>
      <w:r>
        <w:rPr>
          <w:rStyle w:val="eop"/>
          <w:rFonts w:ascii="Arial" w:hAnsi="Arial" w:cs="Arial"/>
        </w:rPr>
        <w:t>Veules</w:t>
      </w:r>
      <w:proofErr w:type="spellEnd"/>
      <w:r>
        <w:rPr>
          <w:rStyle w:val="eop"/>
          <w:rFonts w:ascii="Arial" w:hAnsi="Arial" w:cs="Arial"/>
        </w:rPr>
        <w:t xml:space="preserve">-les-Roses friends are visiting this June. There's no requirement to be a host, but it is fun and rewarding for those of our members who are able to look after one or two French visitors for a </w:t>
      </w:r>
      <w:proofErr w:type="gramStart"/>
      <w:r>
        <w:rPr>
          <w:rStyle w:val="eop"/>
          <w:rFonts w:ascii="Arial" w:hAnsi="Arial" w:cs="Arial"/>
        </w:rPr>
        <w:t>weekend, and</w:t>
      </w:r>
      <w:proofErr w:type="gramEnd"/>
      <w:r>
        <w:rPr>
          <w:rStyle w:val="eop"/>
          <w:rFonts w:ascii="Arial" w:hAnsi="Arial" w:cs="Arial"/>
        </w:rPr>
        <w:t xml:space="preserve"> helps us return the amazing hospitality they give us. Do get in touch if you are interested!</w:t>
      </w:r>
    </w:p>
    <w:p w14:paraId="7F8DEDA1" w14:textId="77777777" w:rsidR="0047752C" w:rsidRDefault="0047752C" w:rsidP="0047752C"/>
    <w:p w14:paraId="44229F33" w14:textId="04F8C76D" w:rsidR="00830C87" w:rsidRDefault="0047752C" w:rsidP="00830C87">
      <w:r>
        <w:t xml:space="preserve">Wendy Little </w:t>
      </w:r>
      <w:r w:rsidRPr="006B0285">
        <w:t xml:space="preserve"> </w:t>
      </w:r>
      <w:r>
        <w:t xml:space="preserve">e-mail: </w:t>
      </w:r>
      <w:hyperlink r:id="rId24" w:history="1">
        <w:r w:rsidR="00830C87" w:rsidRPr="009B7D3C">
          <w:rPr>
            <w:rStyle w:val="Hyperlink"/>
          </w:rPr>
          <w:t>frogfirle@outlook.com</w:t>
        </w:r>
      </w:hyperlink>
    </w:p>
    <w:p w14:paraId="0D1E89E4" w14:textId="77777777" w:rsidR="00830C87" w:rsidRPr="00830C87" w:rsidRDefault="00830C87" w:rsidP="00830C87"/>
    <w:p w14:paraId="3CCEC169" w14:textId="77777777" w:rsidR="0047752C" w:rsidRDefault="0047752C" w:rsidP="0047752C">
      <w:pPr>
        <w:pStyle w:val="NormalWeb"/>
      </w:pPr>
      <w:r>
        <w:rPr>
          <w:noProof/>
        </w:rPr>
        <w:drawing>
          <wp:inline distT="0" distB="0" distL="0" distR="0" wp14:anchorId="62DE9FE1" wp14:editId="52D5FCB2">
            <wp:extent cx="2940685" cy="3921022"/>
            <wp:effectExtent l="0" t="0" r="0" b="3810"/>
            <wp:docPr id="1278899200" name="Picture 1" descr="A poster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99200" name="Picture 1" descr="A poster for a sports eve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9" cy="3962522"/>
                    </a:xfrm>
                    <a:prstGeom prst="rect">
                      <a:avLst/>
                    </a:prstGeom>
                    <a:noFill/>
                    <a:ln>
                      <a:noFill/>
                    </a:ln>
                  </pic:spPr>
                </pic:pic>
              </a:graphicData>
            </a:graphic>
          </wp:inline>
        </w:drawing>
      </w:r>
    </w:p>
    <w:p w14:paraId="71BF7829" w14:textId="77777777" w:rsidR="0047752C" w:rsidRPr="003305F4" w:rsidRDefault="0047752C" w:rsidP="003305F4">
      <w:pPr>
        <w:pStyle w:val="PlainText"/>
        <w:rPr>
          <w:rFonts w:ascii="Calibri" w:hAnsi="Calibri" w:cs="Calibri"/>
          <w:sz w:val="24"/>
          <w:szCs w:val="24"/>
        </w:rPr>
      </w:pPr>
    </w:p>
    <w:p w14:paraId="3259F6F8" w14:textId="77777777" w:rsidR="0078478D" w:rsidRPr="003305F4" w:rsidRDefault="0078478D" w:rsidP="00C94E99">
      <w:pPr>
        <w:rPr>
          <w:rFonts w:ascii="Calibri" w:hAnsi="Calibri" w:cs="Calibri"/>
          <w:color w:val="0070C0"/>
          <w:u w:val="single"/>
        </w:rPr>
      </w:pPr>
    </w:p>
    <w:p w14:paraId="111D4AEB" w14:textId="335337FC" w:rsidR="00CE6EB2" w:rsidRPr="00CC7A14" w:rsidRDefault="00CC7A14" w:rsidP="000A7C43">
      <w:pPr>
        <w:tabs>
          <w:tab w:val="left" w:pos="1620"/>
        </w:tabs>
        <w:rPr>
          <w:rFonts w:ascii="Calibri" w:hAnsi="Calibri" w:cs="Calibri"/>
          <w:color w:val="0070C0"/>
          <w:u w:val="single"/>
        </w:rPr>
      </w:pPr>
      <w:r w:rsidRPr="00CC7A14">
        <w:rPr>
          <w:rFonts w:ascii="Calibri" w:hAnsi="Calibri" w:cs="Calibri"/>
          <w:color w:val="0070C0"/>
          <w:u w:val="single"/>
        </w:rPr>
        <w:t xml:space="preserve">Appendix </w:t>
      </w:r>
      <w:r w:rsidR="00830C87">
        <w:rPr>
          <w:rFonts w:ascii="Calibri" w:hAnsi="Calibri" w:cs="Calibri"/>
          <w:color w:val="0070C0"/>
          <w:u w:val="single"/>
        </w:rPr>
        <w:t>N</w:t>
      </w:r>
    </w:p>
    <w:p w14:paraId="2D541CA6" w14:textId="77777777" w:rsidR="00CC7A14" w:rsidRPr="009E5CE5" w:rsidRDefault="00CC7A14" w:rsidP="00CC7A14">
      <w:pPr>
        <w:pStyle w:val="elementtoproof"/>
        <w:rPr>
          <w:u w:val="single"/>
        </w:rPr>
      </w:pPr>
      <w:r w:rsidRPr="009E5CE5">
        <w:rPr>
          <w:color w:val="000000"/>
          <w:u w:val="single"/>
        </w:rPr>
        <w:t>News from the Clergy House</w:t>
      </w:r>
    </w:p>
    <w:p w14:paraId="0EDBE420" w14:textId="77777777" w:rsidR="00CC7A14" w:rsidRDefault="00CC7A14" w:rsidP="00CC7A14">
      <w:pPr>
        <w:pStyle w:val="NormalWeb"/>
      </w:pPr>
    </w:p>
    <w:p w14:paraId="24CB4E9B" w14:textId="77777777" w:rsidR="00CC7A14" w:rsidRDefault="00CC7A14" w:rsidP="00CC7A14">
      <w:pPr>
        <w:pStyle w:val="elementtoproof"/>
      </w:pPr>
      <w:r>
        <w:rPr>
          <w:color w:val="000000"/>
        </w:rPr>
        <w:t>The flooding, as for everyone, has been relentless and taken its toll on the garden, garden sheds and garden equipment  here these last few months. At times the height of the water in the gardens was very worrying to say the least but spring has definitely sprung with lots of beautiful bulbs now in full flower and the garden team have worked so hard the gardens really are looking rather lovely.   </w:t>
      </w:r>
    </w:p>
    <w:p w14:paraId="269365E1" w14:textId="7E1E79C9" w:rsidR="00CC7A14" w:rsidRDefault="00CC7A14" w:rsidP="00CC7A14">
      <w:pPr>
        <w:pStyle w:val="elementtoproof"/>
      </w:pPr>
      <w:r>
        <w:rPr>
          <w:color w:val="000000"/>
        </w:rPr>
        <w:t>Lots of work taking place in the house over the last few weeks getting it ready for the start of our season. We open on 29</w:t>
      </w:r>
      <w:r>
        <w:rPr>
          <w:color w:val="000000"/>
          <w:vertAlign w:val="superscript"/>
        </w:rPr>
        <w:t>th</w:t>
      </w:r>
      <w:r>
        <w:rPr>
          <w:color w:val="000000"/>
        </w:rPr>
        <w:t> March again like last year our open days are Fridays and Saturdays (1</w:t>
      </w:r>
      <w:r>
        <w:rPr>
          <w:color w:val="000000"/>
          <w:shd w:val="clear" w:color="auto" w:fill="FFFFFF"/>
        </w:rPr>
        <w:t xml:space="preserve">0.30 to 4.30 last admission 4pm) </w:t>
      </w:r>
      <w:r>
        <w:rPr>
          <w:color w:val="000000"/>
        </w:rPr>
        <w:t>up until the end of October.  We haven't the staff resources to open more than that at the moment however we are going to be holding many special events on Thursdays throughout the</w:t>
      </w:r>
      <w:r w:rsidR="00C5392B">
        <w:rPr>
          <w:color w:val="000000"/>
        </w:rPr>
        <w:t xml:space="preserve"> </w:t>
      </w:r>
      <w:r>
        <w:rPr>
          <w:color w:val="000000"/>
        </w:rPr>
        <w:t>year.</w:t>
      </w:r>
    </w:p>
    <w:p w14:paraId="7FB82CD8" w14:textId="77777777" w:rsidR="00CC7A14" w:rsidRDefault="00CC7A14" w:rsidP="00CC7A14">
      <w:pPr>
        <w:pStyle w:val="elementtoproof"/>
      </w:pPr>
      <w:r>
        <w:rPr>
          <w:color w:val="000000"/>
        </w:rPr>
        <w:t>Some events in April include:</w:t>
      </w:r>
    </w:p>
    <w:p w14:paraId="579D5EF1" w14:textId="77777777" w:rsidR="00CC7A14" w:rsidRDefault="00CC7A14" w:rsidP="00CC7A14">
      <w:pPr>
        <w:pStyle w:val="NormalWeb"/>
      </w:pPr>
      <w:r>
        <w:rPr>
          <w:color w:val="000000"/>
        </w:rPr>
        <w:t>From Small Acorns</w:t>
      </w:r>
      <w:proofErr w:type="gramStart"/>
      <w:r>
        <w:rPr>
          <w:color w:val="000000"/>
        </w:rPr>
        <w:t>…..</w:t>
      </w:r>
      <w:proofErr w:type="gramEnd"/>
      <w:r>
        <w:rPr>
          <w:color w:val="000000"/>
        </w:rPr>
        <w:t xml:space="preserve"> To start our schedule of small exhibitions this year we look at the events running up to the purchase of the property and the challenges faced immediately afterwards. Copies of handwritten letters and other documents showing that it was not always plain sailing!</w:t>
      </w:r>
    </w:p>
    <w:p w14:paraId="4B5022C9" w14:textId="77777777" w:rsidR="00CC7A14" w:rsidRDefault="00CC7A14" w:rsidP="00CC7A14">
      <w:pPr>
        <w:pStyle w:val="elementtoproof"/>
      </w:pPr>
      <w:r>
        <w:rPr>
          <w:color w:val="000000"/>
        </w:rPr>
        <w:t>Harriets Chicken Trail and life in the 1800s – a fun family trail helping to find Harriets Chickens and learning some interesting facts about what life was like in the 1800s when Harriet Coates lived at the Clergy House.</w:t>
      </w:r>
    </w:p>
    <w:p w14:paraId="5C534DB0" w14:textId="77777777" w:rsidR="00CC7A14" w:rsidRDefault="00CC7A14" w:rsidP="00CC7A14">
      <w:pPr>
        <w:pStyle w:val="elementtoproof"/>
      </w:pPr>
      <w:r>
        <w:rPr>
          <w:color w:val="000000"/>
        </w:rPr>
        <w:t>Garden Tours – focussing on celebrating all things blossom.</w:t>
      </w:r>
    </w:p>
    <w:p w14:paraId="34C3AA81" w14:textId="5C44AE01" w:rsidR="00CC7A14" w:rsidRDefault="00C5392B" w:rsidP="00C5392B">
      <w:pPr>
        <w:pStyle w:val="elementtoproof"/>
        <w:rPr>
          <w:color w:val="000000"/>
        </w:rPr>
      </w:pPr>
      <w:r>
        <w:rPr>
          <w:color w:val="000000"/>
        </w:rPr>
        <w:t xml:space="preserve">Many thanks, </w:t>
      </w:r>
      <w:r w:rsidR="00CC7A14">
        <w:rPr>
          <w:color w:val="000000"/>
        </w:rPr>
        <w:t>Holly Jones, Site Manager</w:t>
      </w:r>
    </w:p>
    <w:p w14:paraId="1C1DC73E" w14:textId="77777777" w:rsidR="00C5392B" w:rsidRDefault="00C5392B" w:rsidP="00C5392B">
      <w:pPr>
        <w:pStyle w:val="NormalWeb"/>
        <w:rPr>
          <w:rFonts w:ascii="Arial" w:hAnsi="Arial" w:cs="Arial"/>
        </w:rPr>
      </w:pPr>
      <w:r>
        <w:rPr>
          <w:rFonts w:ascii="Arial" w:hAnsi="Arial" w:cs="Arial"/>
          <w:color w:val="000000"/>
        </w:rPr>
        <w:t>National Trust </w:t>
      </w:r>
      <w:hyperlink r:id="rId26" w:history="1">
        <w:r>
          <w:rPr>
            <w:rStyle w:val="Hyperlink"/>
            <w:rFonts w:ascii="Arial" w:hAnsi="Arial" w:cs="Arial"/>
          </w:rPr>
          <w:t>nationaltrust.org.uk</w:t>
        </w:r>
      </w:hyperlink>
      <w:r>
        <w:rPr>
          <w:rFonts w:ascii="Arial" w:hAnsi="Arial" w:cs="Arial"/>
          <w:color w:val="000000"/>
        </w:rPr>
        <w:t> </w:t>
      </w:r>
    </w:p>
    <w:p w14:paraId="19D83292" w14:textId="77777777" w:rsidR="00C5392B" w:rsidRDefault="00C5392B" w:rsidP="00C5392B">
      <w:pPr>
        <w:pStyle w:val="NormalWeb"/>
        <w:rPr>
          <w:rFonts w:ascii="Arial" w:hAnsi="Arial" w:cs="Arial"/>
        </w:rPr>
      </w:pPr>
      <w:r>
        <w:rPr>
          <w:rFonts w:ascii="Arial" w:hAnsi="Arial" w:cs="Arial"/>
          <w:color w:val="000000"/>
        </w:rPr>
        <w:t>Alfriston Clergy House </w:t>
      </w:r>
    </w:p>
    <w:p w14:paraId="1618D752" w14:textId="77777777" w:rsidR="00C5392B" w:rsidRDefault="00C5392B" w:rsidP="00C5392B">
      <w:pPr>
        <w:pStyle w:val="NormalWeb"/>
        <w:rPr>
          <w:rFonts w:ascii="Arial" w:hAnsi="Arial" w:cs="Arial"/>
        </w:rPr>
      </w:pPr>
      <w:r>
        <w:rPr>
          <w:rFonts w:ascii="Arial" w:hAnsi="Arial" w:cs="Arial"/>
          <w:color w:val="000000"/>
        </w:rPr>
        <w:t>01323 871961  </w:t>
      </w:r>
    </w:p>
    <w:sectPr w:rsidR="00C5392B" w:rsidSect="00756095">
      <w:pgSz w:w="11906" w:h="16838"/>
      <w:pgMar w:top="737" w:right="1440" w:bottom="73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A2BB" w14:textId="77777777" w:rsidR="00756095" w:rsidRDefault="00756095" w:rsidP="008A1C9B">
      <w:r>
        <w:separator/>
      </w:r>
    </w:p>
  </w:endnote>
  <w:endnote w:type="continuationSeparator" w:id="0">
    <w:p w14:paraId="74EED90C" w14:textId="77777777" w:rsidR="00756095" w:rsidRDefault="00756095" w:rsidP="008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 w:name="Trade Gothic Next">
    <w:charset w:val="00"/>
    <w:family w:val="swiss"/>
    <w:pitch w:val="variable"/>
    <w:sig w:usb0="8000002F" w:usb1="0000000A" w:usb2="00000000" w:usb3="00000000" w:csb0="00000001" w:csb1="00000000"/>
  </w:font>
  <w:font w:name="Amasis MT Pro">
    <w:charset w:val="00"/>
    <w:family w:val="roman"/>
    <w:pitch w:val="variable"/>
    <w:sig w:usb0="A00000AF" w:usb1="4000205B" w:usb2="00000000" w:usb3="00000000" w:csb0="00000093" w:csb1="00000000"/>
  </w:font>
  <w:font w:name="system-ui">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302397"/>
      <w:docPartObj>
        <w:docPartGallery w:val="Page Numbers (Bottom of Page)"/>
        <w:docPartUnique/>
      </w:docPartObj>
    </w:sdtPr>
    <w:sdtContent>
      <w:sdt>
        <w:sdtPr>
          <w:id w:val="1728636285"/>
          <w:docPartObj>
            <w:docPartGallery w:val="Page Numbers (Top of Page)"/>
            <w:docPartUnique/>
          </w:docPartObj>
        </w:sdtPr>
        <w:sdtContent>
          <w:p w14:paraId="70E23F1A" w14:textId="77777777" w:rsidR="00C5392B" w:rsidRDefault="00C5392B">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29BC38E" w14:textId="77777777" w:rsidR="00C5392B" w:rsidRDefault="00C53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B270" w14:textId="77777777" w:rsidR="00756095" w:rsidRDefault="00756095" w:rsidP="008A1C9B">
      <w:r>
        <w:separator/>
      </w:r>
    </w:p>
  </w:footnote>
  <w:footnote w:type="continuationSeparator" w:id="0">
    <w:p w14:paraId="3CF6C5A1" w14:textId="77777777" w:rsidR="00756095" w:rsidRDefault="00756095" w:rsidP="008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2A53"/>
    <w:multiLevelType w:val="hybridMultilevel"/>
    <w:tmpl w:val="F3B4E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400B9"/>
    <w:multiLevelType w:val="hybridMultilevel"/>
    <w:tmpl w:val="B81C99B6"/>
    <w:lvl w:ilvl="0" w:tplc="21169600">
      <w:start w:val="1"/>
      <w:numFmt w:val="bullet"/>
      <w:lvlText w:val=""/>
      <w:lvlJc w:val="left"/>
      <w:pPr>
        <w:ind w:left="1080" w:hanging="360"/>
      </w:pPr>
      <w:rPr>
        <w:rFonts w:ascii="Symbol" w:hAnsi="Symbol" w:hint="default"/>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7FB5BA2"/>
    <w:multiLevelType w:val="multilevel"/>
    <w:tmpl w:val="5282B5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753A52"/>
    <w:multiLevelType w:val="multilevel"/>
    <w:tmpl w:val="47B45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E65CF"/>
    <w:multiLevelType w:val="hybridMultilevel"/>
    <w:tmpl w:val="2A86A7A8"/>
    <w:lvl w:ilvl="0" w:tplc="21169600">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2212DF"/>
    <w:multiLevelType w:val="hybridMultilevel"/>
    <w:tmpl w:val="CB925A18"/>
    <w:lvl w:ilvl="0" w:tplc="18B64022">
      <w:start w:val="164"/>
      <w:numFmt w:val="bullet"/>
      <w:lvlText w:val="-"/>
      <w:lvlJc w:val="left"/>
      <w:pPr>
        <w:ind w:left="1125" w:hanging="360"/>
      </w:pPr>
      <w:rPr>
        <w:rFonts w:ascii="Calibri" w:eastAsia="Times New Roman" w:hAnsi="Calibri" w:cs="Calibri" w:hint="default"/>
        <w:b w:val="0"/>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6" w15:restartNumberingAfterBreak="0">
    <w:nsid w:val="3BB26EC5"/>
    <w:multiLevelType w:val="hybridMultilevel"/>
    <w:tmpl w:val="7194C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227E8"/>
    <w:multiLevelType w:val="hybridMultilevel"/>
    <w:tmpl w:val="EC8E84F8"/>
    <w:lvl w:ilvl="0" w:tplc="62629FF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8523609"/>
    <w:multiLevelType w:val="hybridMultilevel"/>
    <w:tmpl w:val="C4F0D334"/>
    <w:lvl w:ilvl="0" w:tplc="BE4604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6423426"/>
    <w:multiLevelType w:val="hybridMultilevel"/>
    <w:tmpl w:val="B470B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8D68B2"/>
    <w:multiLevelType w:val="multilevel"/>
    <w:tmpl w:val="94283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FD5B8D"/>
    <w:multiLevelType w:val="hybridMultilevel"/>
    <w:tmpl w:val="17824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93483418">
    <w:abstractNumId w:val="5"/>
  </w:num>
  <w:num w:numId="2" w16cid:durableId="510682623">
    <w:abstractNumId w:val="7"/>
  </w:num>
  <w:num w:numId="3" w16cid:durableId="697048577">
    <w:abstractNumId w:val="6"/>
  </w:num>
  <w:num w:numId="4" w16cid:durableId="1624187434">
    <w:abstractNumId w:val="9"/>
  </w:num>
  <w:num w:numId="5" w16cid:durableId="2057581963">
    <w:abstractNumId w:val="3"/>
  </w:num>
  <w:num w:numId="6" w16cid:durableId="1380132828">
    <w:abstractNumId w:val="10"/>
  </w:num>
  <w:num w:numId="7" w16cid:durableId="695230036">
    <w:abstractNumId w:val="0"/>
  </w:num>
  <w:num w:numId="8" w16cid:durableId="1674795649">
    <w:abstractNumId w:val="1"/>
  </w:num>
  <w:num w:numId="9" w16cid:durableId="1250388598">
    <w:abstractNumId w:val="11"/>
  </w:num>
  <w:num w:numId="10" w16cid:durableId="1352142698">
    <w:abstractNumId w:val="2"/>
  </w:num>
  <w:num w:numId="11" w16cid:durableId="428238156">
    <w:abstractNumId w:val="8"/>
  </w:num>
  <w:num w:numId="12" w16cid:durableId="6530599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E9"/>
    <w:rsid w:val="00003158"/>
    <w:rsid w:val="0000346E"/>
    <w:rsid w:val="000038A2"/>
    <w:rsid w:val="00003DF2"/>
    <w:rsid w:val="00004700"/>
    <w:rsid w:val="00006D91"/>
    <w:rsid w:val="00010289"/>
    <w:rsid w:val="00011B21"/>
    <w:rsid w:val="0001451D"/>
    <w:rsid w:val="00021E2C"/>
    <w:rsid w:val="00025D23"/>
    <w:rsid w:val="00025DFB"/>
    <w:rsid w:val="00026E9B"/>
    <w:rsid w:val="00027EF9"/>
    <w:rsid w:val="0003513F"/>
    <w:rsid w:val="000415BA"/>
    <w:rsid w:val="000417A5"/>
    <w:rsid w:val="00042BA0"/>
    <w:rsid w:val="00043E26"/>
    <w:rsid w:val="00047FC1"/>
    <w:rsid w:val="00050979"/>
    <w:rsid w:val="000513E4"/>
    <w:rsid w:val="00052D38"/>
    <w:rsid w:val="00053B52"/>
    <w:rsid w:val="00056267"/>
    <w:rsid w:val="00057BFB"/>
    <w:rsid w:val="00057E11"/>
    <w:rsid w:val="000608A8"/>
    <w:rsid w:val="00060C69"/>
    <w:rsid w:val="000616FE"/>
    <w:rsid w:val="00061EC7"/>
    <w:rsid w:val="00073EC4"/>
    <w:rsid w:val="00081512"/>
    <w:rsid w:val="00081DA6"/>
    <w:rsid w:val="00082079"/>
    <w:rsid w:val="00084249"/>
    <w:rsid w:val="00090562"/>
    <w:rsid w:val="00090BC1"/>
    <w:rsid w:val="000924C2"/>
    <w:rsid w:val="000A121E"/>
    <w:rsid w:val="000A4475"/>
    <w:rsid w:val="000A5000"/>
    <w:rsid w:val="000A78FC"/>
    <w:rsid w:val="000A7C43"/>
    <w:rsid w:val="000B12CC"/>
    <w:rsid w:val="000B1674"/>
    <w:rsid w:val="000B4B4F"/>
    <w:rsid w:val="000B797D"/>
    <w:rsid w:val="000C3B16"/>
    <w:rsid w:val="000D0C61"/>
    <w:rsid w:val="000D7903"/>
    <w:rsid w:val="000E16A2"/>
    <w:rsid w:val="000E2E85"/>
    <w:rsid w:val="000E3048"/>
    <w:rsid w:val="000E356B"/>
    <w:rsid w:val="000E3E44"/>
    <w:rsid w:val="000E62FE"/>
    <w:rsid w:val="000E65E9"/>
    <w:rsid w:val="000E6BEF"/>
    <w:rsid w:val="000F0829"/>
    <w:rsid w:val="000F170E"/>
    <w:rsid w:val="000F2C7E"/>
    <w:rsid w:val="0010014C"/>
    <w:rsid w:val="0010064A"/>
    <w:rsid w:val="001024FE"/>
    <w:rsid w:val="00103FB4"/>
    <w:rsid w:val="00112105"/>
    <w:rsid w:val="00113C64"/>
    <w:rsid w:val="0011528B"/>
    <w:rsid w:val="001161C5"/>
    <w:rsid w:val="00117AD0"/>
    <w:rsid w:val="00117F29"/>
    <w:rsid w:val="0012085F"/>
    <w:rsid w:val="001216EE"/>
    <w:rsid w:val="00122B82"/>
    <w:rsid w:val="00122CBB"/>
    <w:rsid w:val="0012537F"/>
    <w:rsid w:val="001267A6"/>
    <w:rsid w:val="00130FAE"/>
    <w:rsid w:val="00132728"/>
    <w:rsid w:val="00133FE0"/>
    <w:rsid w:val="001345C7"/>
    <w:rsid w:val="00134F99"/>
    <w:rsid w:val="00137B1B"/>
    <w:rsid w:val="00140128"/>
    <w:rsid w:val="00140C13"/>
    <w:rsid w:val="00141772"/>
    <w:rsid w:val="001428F9"/>
    <w:rsid w:val="0014379D"/>
    <w:rsid w:val="00143976"/>
    <w:rsid w:val="00143B46"/>
    <w:rsid w:val="00143CF6"/>
    <w:rsid w:val="00151525"/>
    <w:rsid w:val="00152D63"/>
    <w:rsid w:val="00153BBC"/>
    <w:rsid w:val="00153DB9"/>
    <w:rsid w:val="00157102"/>
    <w:rsid w:val="0016014A"/>
    <w:rsid w:val="0016363E"/>
    <w:rsid w:val="001645A4"/>
    <w:rsid w:val="001660C4"/>
    <w:rsid w:val="00167506"/>
    <w:rsid w:val="00167894"/>
    <w:rsid w:val="00167E21"/>
    <w:rsid w:val="001731C1"/>
    <w:rsid w:val="001777D9"/>
    <w:rsid w:val="001803CF"/>
    <w:rsid w:val="00180E72"/>
    <w:rsid w:val="00182CA0"/>
    <w:rsid w:val="00183DC1"/>
    <w:rsid w:val="001863EE"/>
    <w:rsid w:val="00192AE1"/>
    <w:rsid w:val="00192FCE"/>
    <w:rsid w:val="00195C05"/>
    <w:rsid w:val="001973EF"/>
    <w:rsid w:val="00197AEB"/>
    <w:rsid w:val="001A0B1E"/>
    <w:rsid w:val="001A21C3"/>
    <w:rsid w:val="001A2287"/>
    <w:rsid w:val="001A51B9"/>
    <w:rsid w:val="001A5514"/>
    <w:rsid w:val="001A7F88"/>
    <w:rsid w:val="001B047D"/>
    <w:rsid w:val="001B221A"/>
    <w:rsid w:val="001B4222"/>
    <w:rsid w:val="001B4E51"/>
    <w:rsid w:val="001B7A4C"/>
    <w:rsid w:val="001C050F"/>
    <w:rsid w:val="001C0F71"/>
    <w:rsid w:val="001C5B31"/>
    <w:rsid w:val="001C7D01"/>
    <w:rsid w:val="001C7F54"/>
    <w:rsid w:val="001D0B5C"/>
    <w:rsid w:val="001D469E"/>
    <w:rsid w:val="001D4904"/>
    <w:rsid w:val="001D7175"/>
    <w:rsid w:val="001E2770"/>
    <w:rsid w:val="001E49B3"/>
    <w:rsid w:val="001F2302"/>
    <w:rsid w:val="001F3602"/>
    <w:rsid w:val="001F5AEC"/>
    <w:rsid w:val="001F5EBF"/>
    <w:rsid w:val="001F75B0"/>
    <w:rsid w:val="00200349"/>
    <w:rsid w:val="0020091B"/>
    <w:rsid w:val="00205770"/>
    <w:rsid w:val="00211036"/>
    <w:rsid w:val="00212439"/>
    <w:rsid w:val="00213F62"/>
    <w:rsid w:val="00214390"/>
    <w:rsid w:val="00214939"/>
    <w:rsid w:val="00215732"/>
    <w:rsid w:val="002206E1"/>
    <w:rsid w:val="002243A3"/>
    <w:rsid w:val="00230477"/>
    <w:rsid w:val="00230658"/>
    <w:rsid w:val="00230AEF"/>
    <w:rsid w:val="002346A4"/>
    <w:rsid w:val="00236261"/>
    <w:rsid w:val="00236606"/>
    <w:rsid w:val="00241225"/>
    <w:rsid w:val="00241779"/>
    <w:rsid w:val="00245707"/>
    <w:rsid w:val="002469E7"/>
    <w:rsid w:val="00251DE9"/>
    <w:rsid w:val="002522C6"/>
    <w:rsid w:val="00262C1F"/>
    <w:rsid w:val="00264481"/>
    <w:rsid w:val="00270432"/>
    <w:rsid w:val="0027281D"/>
    <w:rsid w:val="00272A0B"/>
    <w:rsid w:val="00272A95"/>
    <w:rsid w:val="00280ECF"/>
    <w:rsid w:val="00280FAD"/>
    <w:rsid w:val="00280FE7"/>
    <w:rsid w:val="0028114D"/>
    <w:rsid w:val="002847FF"/>
    <w:rsid w:val="002859CC"/>
    <w:rsid w:val="00285F44"/>
    <w:rsid w:val="0028782A"/>
    <w:rsid w:val="002907FD"/>
    <w:rsid w:val="00290FDA"/>
    <w:rsid w:val="00291D8D"/>
    <w:rsid w:val="00296F73"/>
    <w:rsid w:val="00297ABB"/>
    <w:rsid w:val="002A2E79"/>
    <w:rsid w:val="002B43D5"/>
    <w:rsid w:val="002B463F"/>
    <w:rsid w:val="002B479B"/>
    <w:rsid w:val="002B5F9C"/>
    <w:rsid w:val="002C3F2F"/>
    <w:rsid w:val="002C46FC"/>
    <w:rsid w:val="002C5449"/>
    <w:rsid w:val="002C5BFE"/>
    <w:rsid w:val="002C62A9"/>
    <w:rsid w:val="002C6FEB"/>
    <w:rsid w:val="002D0B4F"/>
    <w:rsid w:val="002D221E"/>
    <w:rsid w:val="002D2EC2"/>
    <w:rsid w:val="002D38A9"/>
    <w:rsid w:val="002D4B59"/>
    <w:rsid w:val="002D60EC"/>
    <w:rsid w:val="002D6150"/>
    <w:rsid w:val="002D73A0"/>
    <w:rsid w:val="002E276D"/>
    <w:rsid w:val="002E3573"/>
    <w:rsid w:val="002E3928"/>
    <w:rsid w:val="002E4707"/>
    <w:rsid w:val="002F0263"/>
    <w:rsid w:val="002F1CEB"/>
    <w:rsid w:val="002F1F36"/>
    <w:rsid w:val="002F2C78"/>
    <w:rsid w:val="002F57A1"/>
    <w:rsid w:val="002F597F"/>
    <w:rsid w:val="002F6270"/>
    <w:rsid w:val="002F688A"/>
    <w:rsid w:val="002F7C9F"/>
    <w:rsid w:val="00301B66"/>
    <w:rsid w:val="00301FCD"/>
    <w:rsid w:val="003029E8"/>
    <w:rsid w:val="003055DB"/>
    <w:rsid w:val="00305F0A"/>
    <w:rsid w:val="00305F43"/>
    <w:rsid w:val="00306CA9"/>
    <w:rsid w:val="003123CA"/>
    <w:rsid w:val="0031713D"/>
    <w:rsid w:val="00317980"/>
    <w:rsid w:val="00320D6A"/>
    <w:rsid w:val="0032387A"/>
    <w:rsid w:val="003305F4"/>
    <w:rsid w:val="00330CF3"/>
    <w:rsid w:val="00331FC4"/>
    <w:rsid w:val="00332731"/>
    <w:rsid w:val="00335C85"/>
    <w:rsid w:val="003459F4"/>
    <w:rsid w:val="00346FE9"/>
    <w:rsid w:val="0035175D"/>
    <w:rsid w:val="003530ED"/>
    <w:rsid w:val="003555F1"/>
    <w:rsid w:val="00356129"/>
    <w:rsid w:val="0035743C"/>
    <w:rsid w:val="00361ADD"/>
    <w:rsid w:val="003633A9"/>
    <w:rsid w:val="003650C2"/>
    <w:rsid w:val="00366064"/>
    <w:rsid w:val="00367DEF"/>
    <w:rsid w:val="0037045D"/>
    <w:rsid w:val="00371399"/>
    <w:rsid w:val="003720C7"/>
    <w:rsid w:val="00375204"/>
    <w:rsid w:val="0037633B"/>
    <w:rsid w:val="00380EAD"/>
    <w:rsid w:val="003818BA"/>
    <w:rsid w:val="003851A0"/>
    <w:rsid w:val="00386247"/>
    <w:rsid w:val="0038722C"/>
    <w:rsid w:val="003912BD"/>
    <w:rsid w:val="00393E93"/>
    <w:rsid w:val="003947FE"/>
    <w:rsid w:val="00397F11"/>
    <w:rsid w:val="003A0042"/>
    <w:rsid w:val="003A425D"/>
    <w:rsid w:val="003A7911"/>
    <w:rsid w:val="003A7B0F"/>
    <w:rsid w:val="003B1B80"/>
    <w:rsid w:val="003B2601"/>
    <w:rsid w:val="003B359E"/>
    <w:rsid w:val="003B3D31"/>
    <w:rsid w:val="003B43D3"/>
    <w:rsid w:val="003C438F"/>
    <w:rsid w:val="003C43ED"/>
    <w:rsid w:val="003D0D5D"/>
    <w:rsid w:val="003D1A0F"/>
    <w:rsid w:val="003D2AFB"/>
    <w:rsid w:val="003E2923"/>
    <w:rsid w:val="003E5C23"/>
    <w:rsid w:val="003E77F6"/>
    <w:rsid w:val="003F2DC5"/>
    <w:rsid w:val="003F32FA"/>
    <w:rsid w:val="003F3400"/>
    <w:rsid w:val="003F48F6"/>
    <w:rsid w:val="003F75F4"/>
    <w:rsid w:val="004020D0"/>
    <w:rsid w:val="00402494"/>
    <w:rsid w:val="00407800"/>
    <w:rsid w:val="00410D11"/>
    <w:rsid w:val="00410D2D"/>
    <w:rsid w:val="0041150D"/>
    <w:rsid w:val="00412042"/>
    <w:rsid w:val="0041373D"/>
    <w:rsid w:val="00414D2E"/>
    <w:rsid w:val="00415319"/>
    <w:rsid w:val="00417BD7"/>
    <w:rsid w:val="00422739"/>
    <w:rsid w:val="00424900"/>
    <w:rsid w:val="00425872"/>
    <w:rsid w:val="004269C3"/>
    <w:rsid w:val="004272DB"/>
    <w:rsid w:val="004309FE"/>
    <w:rsid w:val="0043461A"/>
    <w:rsid w:val="00434FCD"/>
    <w:rsid w:val="004359EC"/>
    <w:rsid w:val="00436821"/>
    <w:rsid w:val="00442751"/>
    <w:rsid w:val="004427F9"/>
    <w:rsid w:val="00442807"/>
    <w:rsid w:val="00443F7F"/>
    <w:rsid w:val="0044793F"/>
    <w:rsid w:val="00451DE0"/>
    <w:rsid w:val="00452437"/>
    <w:rsid w:val="00454813"/>
    <w:rsid w:val="004614F9"/>
    <w:rsid w:val="00462538"/>
    <w:rsid w:val="004625E5"/>
    <w:rsid w:val="00462CE4"/>
    <w:rsid w:val="004642B9"/>
    <w:rsid w:val="00465979"/>
    <w:rsid w:val="00466090"/>
    <w:rsid w:val="00467987"/>
    <w:rsid w:val="00471E9D"/>
    <w:rsid w:val="0047454B"/>
    <w:rsid w:val="00475252"/>
    <w:rsid w:val="0047752C"/>
    <w:rsid w:val="00481B15"/>
    <w:rsid w:val="00485B10"/>
    <w:rsid w:val="00487BDE"/>
    <w:rsid w:val="0049115F"/>
    <w:rsid w:val="004914C9"/>
    <w:rsid w:val="00491F3F"/>
    <w:rsid w:val="00492707"/>
    <w:rsid w:val="00495180"/>
    <w:rsid w:val="004953B2"/>
    <w:rsid w:val="00497A4D"/>
    <w:rsid w:val="004A4360"/>
    <w:rsid w:val="004B13E5"/>
    <w:rsid w:val="004B3916"/>
    <w:rsid w:val="004B5F57"/>
    <w:rsid w:val="004B6565"/>
    <w:rsid w:val="004B6CA1"/>
    <w:rsid w:val="004B6FCC"/>
    <w:rsid w:val="004B7130"/>
    <w:rsid w:val="004B736C"/>
    <w:rsid w:val="004C0742"/>
    <w:rsid w:val="004C35A0"/>
    <w:rsid w:val="004C46A5"/>
    <w:rsid w:val="004D2CD5"/>
    <w:rsid w:val="004D2F50"/>
    <w:rsid w:val="004D3270"/>
    <w:rsid w:val="004D3366"/>
    <w:rsid w:val="004D3519"/>
    <w:rsid w:val="004D57AE"/>
    <w:rsid w:val="004E1E2C"/>
    <w:rsid w:val="004E412C"/>
    <w:rsid w:val="004E5FAE"/>
    <w:rsid w:val="004F32C6"/>
    <w:rsid w:val="004F4386"/>
    <w:rsid w:val="004F48E3"/>
    <w:rsid w:val="004F5D01"/>
    <w:rsid w:val="004F627A"/>
    <w:rsid w:val="004F6587"/>
    <w:rsid w:val="004F787E"/>
    <w:rsid w:val="005001C7"/>
    <w:rsid w:val="005027A4"/>
    <w:rsid w:val="00506068"/>
    <w:rsid w:val="005112DB"/>
    <w:rsid w:val="005128E4"/>
    <w:rsid w:val="0051535E"/>
    <w:rsid w:val="00515DE0"/>
    <w:rsid w:val="0051710F"/>
    <w:rsid w:val="00522FE1"/>
    <w:rsid w:val="0052331F"/>
    <w:rsid w:val="00524BF2"/>
    <w:rsid w:val="005268C1"/>
    <w:rsid w:val="00527CB4"/>
    <w:rsid w:val="00531D57"/>
    <w:rsid w:val="00533A97"/>
    <w:rsid w:val="00541358"/>
    <w:rsid w:val="005436AD"/>
    <w:rsid w:val="005436F7"/>
    <w:rsid w:val="005470F5"/>
    <w:rsid w:val="00552B07"/>
    <w:rsid w:val="005531DA"/>
    <w:rsid w:val="00555CB1"/>
    <w:rsid w:val="00557985"/>
    <w:rsid w:val="00557992"/>
    <w:rsid w:val="00557D52"/>
    <w:rsid w:val="0056375B"/>
    <w:rsid w:val="00565EDC"/>
    <w:rsid w:val="0056672C"/>
    <w:rsid w:val="00567FEF"/>
    <w:rsid w:val="00570963"/>
    <w:rsid w:val="00570F2A"/>
    <w:rsid w:val="005729A2"/>
    <w:rsid w:val="00581A70"/>
    <w:rsid w:val="005820EE"/>
    <w:rsid w:val="00582782"/>
    <w:rsid w:val="005834AC"/>
    <w:rsid w:val="00590AA1"/>
    <w:rsid w:val="00591049"/>
    <w:rsid w:val="00592C49"/>
    <w:rsid w:val="00594232"/>
    <w:rsid w:val="005958EA"/>
    <w:rsid w:val="005A2B69"/>
    <w:rsid w:val="005A48D7"/>
    <w:rsid w:val="005A53F0"/>
    <w:rsid w:val="005B2FFC"/>
    <w:rsid w:val="005B476A"/>
    <w:rsid w:val="005B492C"/>
    <w:rsid w:val="005B4EF4"/>
    <w:rsid w:val="005B5A1A"/>
    <w:rsid w:val="005B5C2B"/>
    <w:rsid w:val="005B662E"/>
    <w:rsid w:val="005B7FB6"/>
    <w:rsid w:val="005C39BE"/>
    <w:rsid w:val="005C3D27"/>
    <w:rsid w:val="005C4237"/>
    <w:rsid w:val="005C5855"/>
    <w:rsid w:val="005C5D50"/>
    <w:rsid w:val="005C773D"/>
    <w:rsid w:val="005D09BD"/>
    <w:rsid w:val="005D3C79"/>
    <w:rsid w:val="005D46A9"/>
    <w:rsid w:val="005D5230"/>
    <w:rsid w:val="005D547F"/>
    <w:rsid w:val="005D5F67"/>
    <w:rsid w:val="005D6C28"/>
    <w:rsid w:val="005D6DA3"/>
    <w:rsid w:val="005E14C3"/>
    <w:rsid w:val="005E569B"/>
    <w:rsid w:val="005E58C6"/>
    <w:rsid w:val="005E6839"/>
    <w:rsid w:val="005E6C76"/>
    <w:rsid w:val="005E728F"/>
    <w:rsid w:val="005F0513"/>
    <w:rsid w:val="005F1E7B"/>
    <w:rsid w:val="005F2F39"/>
    <w:rsid w:val="005F3469"/>
    <w:rsid w:val="005F4A95"/>
    <w:rsid w:val="00601ED7"/>
    <w:rsid w:val="006022A8"/>
    <w:rsid w:val="00607B65"/>
    <w:rsid w:val="006140C1"/>
    <w:rsid w:val="00614EC4"/>
    <w:rsid w:val="00615670"/>
    <w:rsid w:val="00621E2A"/>
    <w:rsid w:val="00622BF4"/>
    <w:rsid w:val="00625945"/>
    <w:rsid w:val="0062690B"/>
    <w:rsid w:val="00630917"/>
    <w:rsid w:val="00631E44"/>
    <w:rsid w:val="0063419F"/>
    <w:rsid w:val="00635F0A"/>
    <w:rsid w:val="00640F88"/>
    <w:rsid w:val="006437F5"/>
    <w:rsid w:val="00643BC2"/>
    <w:rsid w:val="006458EB"/>
    <w:rsid w:val="0064783D"/>
    <w:rsid w:val="00654C3B"/>
    <w:rsid w:val="0065583C"/>
    <w:rsid w:val="00657CA5"/>
    <w:rsid w:val="00660240"/>
    <w:rsid w:val="0066334F"/>
    <w:rsid w:val="006651C3"/>
    <w:rsid w:val="00666030"/>
    <w:rsid w:val="00671BF0"/>
    <w:rsid w:val="006721B8"/>
    <w:rsid w:val="00673166"/>
    <w:rsid w:val="00674324"/>
    <w:rsid w:val="00676537"/>
    <w:rsid w:val="00677823"/>
    <w:rsid w:val="00681E5C"/>
    <w:rsid w:val="006820D0"/>
    <w:rsid w:val="00685DBB"/>
    <w:rsid w:val="006862A0"/>
    <w:rsid w:val="006928E0"/>
    <w:rsid w:val="00693CF0"/>
    <w:rsid w:val="0069518F"/>
    <w:rsid w:val="006964A8"/>
    <w:rsid w:val="006A10E1"/>
    <w:rsid w:val="006A25CF"/>
    <w:rsid w:val="006A348F"/>
    <w:rsid w:val="006A6561"/>
    <w:rsid w:val="006A792C"/>
    <w:rsid w:val="006B0819"/>
    <w:rsid w:val="006B0F67"/>
    <w:rsid w:val="006B1F5A"/>
    <w:rsid w:val="006B3C87"/>
    <w:rsid w:val="006B4CAA"/>
    <w:rsid w:val="006B5AF7"/>
    <w:rsid w:val="006B5F2B"/>
    <w:rsid w:val="006B7F70"/>
    <w:rsid w:val="006C0EC1"/>
    <w:rsid w:val="006C3B58"/>
    <w:rsid w:val="006C559B"/>
    <w:rsid w:val="006D190D"/>
    <w:rsid w:val="006D4DC7"/>
    <w:rsid w:val="006D7647"/>
    <w:rsid w:val="006D7BF5"/>
    <w:rsid w:val="006E094A"/>
    <w:rsid w:val="006E0E8D"/>
    <w:rsid w:val="006E27C3"/>
    <w:rsid w:val="006E68B9"/>
    <w:rsid w:val="006E7E4F"/>
    <w:rsid w:val="006F2663"/>
    <w:rsid w:val="006F318A"/>
    <w:rsid w:val="006F381F"/>
    <w:rsid w:val="006F4161"/>
    <w:rsid w:val="006F581D"/>
    <w:rsid w:val="006F6A4E"/>
    <w:rsid w:val="006F775A"/>
    <w:rsid w:val="006F7C37"/>
    <w:rsid w:val="0070010B"/>
    <w:rsid w:val="00701330"/>
    <w:rsid w:val="00703B34"/>
    <w:rsid w:val="00704B0D"/>
    <w:rsid w:val="0070582E"/>
    <w:rsid w:val="0070714B"/>
    <w:rsid w:val="007078ED"/>
    <w:rsid w:val="00707E3E"/>
    <w:rsid w:val="007129F0"/>
    <w:rsid w:val="00712EE3"/>
    <w:rsid w:val="0071455C"/>
    <w:rsid w:val="00715439"/>
    <w:rsid w:val="00720EAB"/>
    <w:rsid w:val="007214DE"/>
    <w:rsid w:val="00724C23"/>
    <w:rsid w:val="00727094"/>
    <w:rsid w:val="0072731E"/>
    <w:rsid w:val="007301F1"/>
    <w:rsid w:val="007324E1"/>
    <w:rsid w:val="0073440F"/>
    <w:rsid w:val="007365CA"/>
    <w:rsid w:val="00737A99"/>
    <w:rsid w:val="00737C20"/>
    <w:rsid w:val="007400BD"/>
    <w:rsid w:val="00740593"/>
    <w:rsid w:val="0074267A"/>
    <w:rsid w:val="00742783"/>
    <w:rsid w:val="00743411"/>
    <w:rsid w:val="00744570"/>
    <w:rsid w:val="00744633"/>
    <w:rsid w:val="0075023C"/>
    <w:rsid w:val="00751618"/>
    <w:rsid w:val="007522AA"/>
    <w:rsid w:val="007524A7"/>
    <w:rsid w:val="00753543"/>
    <w:rsid w:val="0075492C"/>
    <w:rsid w:val="007559E2"/>
    <w:rsid w:val="00756095"/>
    <w:rsid w:val="00760590"/>
    <w:rsid w:val="007660EE"/>
    <w:rsid w:val="0076663E"/>
    <w:rsid w:val="0076765A"/>
    <w:rsid w:val="00770077"/>
    <w:rsid w:val="007706F0"/>
    <w:rsid w:val="00777149"/>
    <w:rsid w:val="007802E3"/>
    <w:rsid w:val="00783B6B"/>
    <w:rsid w:val="007841C7"/>
    <w:rsid w:val="0078478D"/>
    <w:rsid w:val="007854E5"/>
    <w:rsid w:val="00787FA7"/>
    <w:rsid w:val="00791CA4"/>
    <w:rsid w:val="0079333F"/>
    <w:rsid w:val="007A0CD9"/>
    <w:rsid w:val="007A18A5"/>
    <w:rsid w:val="007A28F5"/>
    <w:rsid w:val="007A5085"/>
    <w:rsid w:val="007A7F92"/>
    <w:rsid w:val="007B2747"/>
    <w:rsid w:val="007B4C77"/>
    <w:rsid w:val="007B5581"/>
    <w:rsid w:val="007B5F5F"/>
    <w:rsid w:val="007C3052"/>
    <w:rsid w:val="007C35E6"/>
    <w:rsid w:val="007C530D"/>
    <w:rsid w:val="007C5955"/>
    <w:rsid w:val="007C5F3E"/>
    <w:rsid w:val="007C7EB9"/>
    <w:rsid w:val="007D617B"/>
    <w:rsid w:val="007D6632"/>
    <w:rsid w:val="007D71B2"/>
    <w:rsid w:val="007E19CD"/>
    <w:rsid w:val="007F2E22"/>
    <w:rsid w:val="00802B09"/>
    <w:rsid w:val="00802E14"/>
    <w:rsid w:val="00803209"/>
    <w:rsid w:val="00805F87"/>
    <w:rsid w:val="00807151"/>
    <w:rsid w:val="008115CB"/>
    <w:rsid w:val="00811FA3"/>
    <w:rsid w:val="008139FD"/>
    <w:rsid w:val="00813A19"/>
    <w:rsid w:val="008223B5"/>
    <w:rsid w:val="00823FD3"/>
    <w:rsid w:val="00825545"/>
    <w:rsid w:val="008257D4"/>
    <w:rsid w:val="00830780"/>
    <w:rsid w:val="00830C87"/>
    <w:rsid w:val="00831B01"/>
    <w:rsid w:val="008355BA"/>
    <w:rsid w:val="00835851"/>
    <w:rsid w:val="00835B27"/>
    <w:rsid w:val="0084116A"/>
    <w:rsid w:val="00841469"/>
    <w:rsid w:val="00843393"/>
    <w:rsid w:val="008439E6"/>
    <w:rsid w:val="008446A7"/>
    <w:rsid w:val="00851BDD"/>
    <w:rsid w:val="008523CB"/>
    <w:rsid w:val="00853B54"/>
    <w:rsid w:val="00860475"/>
    <w:rsid w:val="00861087"/>
    <w:rsid w:val="00861774"/>
    <w:rsid w:val="0086337B"/>
    <w:rsid w:val="008643BE"/>
    <w:rsid w:val="0087482E"/>
    <w:rsid w:val="00874895"/>
    <w:rsid w:val="00882034"/>
    <w:rsid w:val="00883319"/>
    <w:rsid w:val="008834CA"/>
    <w:rsid w:val="0088489D"/>
    <w:rsid w:val="00884ED6"/>
    <w:rsid w:val="00884EF2"/>
    <w:rsid w:val="00890370"/>
    <w:rsid w:val="00890ED5"/>
    <w:rsid w:val="0089168A"/>
    <w:rsid w:val="00891E14"/>
    <w:rsid w:val="00893155"/>
    <w:rsid w:val="00895ADA"/>
    <w:rsid w:val="0089731A"/>
    <w:rsid w:val="008A0821"/>
    <w:rsid w:val="008A16F6"/>
    <w:rsid w:val="008A1C9B"/>
    <w:rsid w:val="008A295A"/>
    <w:rsid w:val="008A3536"/>
    <w:rsid w:val="008A436E"/>
    <w:rsid w:val="008A5613"/>
    <w:rsid w:val="008A5AAD"/>
    <w:rsid w:val="008A640A"/>
    <w:rsid w:val="008A6902"/>
    <w:rsid w:val="008A7100"/>
    <w:rsid w:val="008A7760"/>
    <w:rsid w:val="008A7D12"/>
    <w:rsid w:val="008B048E"/>
    <w:rsid w:val="008B423F"/>
    <w:rsid w:val="008B5044"/>
    <w:rsid w:val="008C07B2"/>
    <w:rsid w:val="008C1125"/>
    <w:rsid w:val="008C36ED"/>
    <w:rsid w:val="008C494A"/>
    <w:rsid w:val="008C6296"/>
    <w:rsid w:val="008C62F3"/>
    <w:rsid w:val="008D1317"/>
    <w:rsid w:val="008D1BFA"/>
    <w:rsid w:val="008D2B9A"/>
    <w:rsid w:val="008D2EE7"/>
    <w:rsid w:val="008D32C2"/>
    <w:rsid w:val="008E0ED1"/>
    <w:rsid w:val="008E357F"/>
    <w:rsid w:val="008E4F5F"/>
    <w:rsid w:val="008F0328"/>
    <w:rsid w:val="008F0485"/>
    <w:rsid w:val="008F0CF6"/>
    <w:rsid w:val="008F2484"/>
    <w:rsid w:val="008F6D49"/>
    <w:rsid w:val="00900B37"/>
    <w:rsid w:val="00901DD9"/>
    <w:rsid w:val="0090223F"/>
    <w:rsid w:val="009025AE"/>
    <w:rsid w:val="009050A7"/>
    <w:rsid w:val="00905F94"/>
    <w:rsid w:val="00907817"/>
    <w:rsid w:val="00910241"/>
    <w:rsid w:val="00910C2F"/>
    <w:rsid w:val="0092179F"/>
    <w:rsid w:val="00923CF0"/>
    <w:rsid w:val="0092401A"/>
    <w:rsid w:val="00924C8D"/>
    <w:rsid w:val="00926B41"/>
    <w:rsid w:val="00927F97"/>
    <w:rsid w:val="00930225"/>
    <w:rsid w:val="009319D4"/>
    <w:rsid w:val="00932BA3"/>
    <w:rsid w:val="00933008"/>
    <w:rsid w:val="00935B30"/>
    <w:rsid w:val="00936E2C"/>
    <w:rsid w:val="00937860"/>
    <w:rsid w:val="00937987"/>
    <w:rsid w:val="009410D5"/>
    <w:rsid w:val="009412FC"/>
    <w:rsid w:val="009423B9"/>
    <w:rsid w:val="00943987"/>
    <w:rsid w:val="00947068"/>
    <w:rsid w:val="009512A0"/>
    <w:rsid w:val="00952D1C"/>
    <w:rsid w:val="00952E12"/>
    <w:rsid w:val="0095491A"/>
    <w:rsid w:val="00966F77"/>
    <w:rsid w:val="00971B99"/>
    <w:rsid w:val="00972BE2"/>
    <w:rsid w:val="009770C5"/>
    <w:rsid w:val="00977C1F"/>
    <w:rsid w:val="00981EE3"/>
    <w:rsid w:val="009820EE"/>
    <w:rsid w:val="00982336"/>
    <w:rsid w:val="0098614A"/>
    <w:rsid w:val="009919D7"/>
    <w:rsid w:val="0099236C"/>
    <w:rsid w:val="00992687"/>
    <w:rsid w:val="009939D8"/>
    <w:rsid w:val="00996BEC"/>
    <w:rsid w:val="00997A6E"/>
    <w:rsid w:val="009A4FE9"/>
    <w:rsid w:val="009B0617"/>
    <w:rsid w:val="009B3F86"/>
    <w:rsid w:val="009C0CAB"/>
    <w:rsid w:val="009C25AB"/>
    <w:rsid w:val="009C4E70"/>
    <w:rsid w:val="009C5CA0"/>
    <w:rsid w:val="009C5EB1"/>
    <w:rsid w:val="009C760A"/>
    <w:rsid w:val="009C7934"/>
    <w:rsid w:val="009D0F31"/>
    <w:rsid w:val="009D1A23"/>
    <w:rsid w:val="009D1BAA"/>
    <w:rsid w:val="009D5081"/>
    <w:rsid w:val="009D6062"/>
    <w:rsid w:val="009D76F3"/>
    <w:rsid w:val="009E339B"/>
    <w:rsid w:val="009E3B5F"/>
    <w:rsid w:val="009E4E30"/>
    <w:rsid w:val="009E5CE5"/>
    <w:rsid w:val="009F12E7"/>
    <w:rsid w:val="00A10A9F"/>
    <w:rsid w:val="00A12676"/>
    <w:rsid w:val="00A12A60"/>
    <w:rsid w:val="00A152D0"/>
    <w:rsid w:val="00A17132"/>
    <w:rsid w:val="00A215E4"/>
    <w:rsid w:val="00A24136"/>
    <w:rsid w:val="00A3140A"/>
    <w:rsid w:val="00A32AFF"/>
    <w:rsid w:val="00A33637"/>
    <w:rsid w:val="00A42C41"/>
    <w:rsid w:val="00A45092"/>
    <w:rsid w:val="00A461E5"/>
    <w:rsid w:val="00A5165E"/>
    <w:rsid w:val="00A54D11"/>
    <w:rsid w:val="00A609D4"/>
    <w:rsid w:val="00A61BE2"/>
    <w:rsid w:val="00A620E9"/>
    <w:rsid w:val="00A63306"/>
    <w:rsid w:val="00A64266"/>
    <w:rsid w:val="00A65F4C"/>
    <w:rsid w:val="00A66C62"/>
    <w:rsid w:val="00A6760B"/>
    <w:rsid w:val="00A67A90"/>
    <w:rsid w:val="00A70920"/>
    <w:rsid w:val="00A709D1"/>
    <w:rsid w:val="00A72D13"/>
    <w:rsid w:val="00A7323A"/>
    <w:rsid w:val="00A77C15"/>
    <w:rsid w:val="00A80223"/>
    <w:rsid w:val="00A80422"/>
    <w:rsid w:val="00A807EA"/>
    <w:rsid w:val="00A84145"/>
    <w:rsid w:val="00A842B3"/>
    <w:rsid w:val="00A84AB6"/>
    <w:rsid w:val="00A9190B"/>
    <w:rsid w:val="00A922F4"/>
    <w:rsid w:val="00A92883"/>
    <w:rsid w:val="00A92D5B"/>
    <w:rsid w:val="00A94860"/>
    <w:rsid w:val="00A94A99"/>
    <w:rsid w:val="00A96570"/>
    <w:rsid w:val="00A96F7D"/>
    <w:rsid w:val="00AA2EF4"/>
    <w:rsid w:val="00AA34C9"/>
    <w:rsid w:val="00AA631C"/>
    <w:rsid w:val="00AB244F"/>
    <w:rsid w:val="00AB2B24"/>
    <w:rsid w:val="00AB383C"/>
    <w:rsid w:val="00AB3A84"/>
    <w:rsid w:val="00AB4BD7"/>
    <w:rsid w:val="00AC1787"/>
    <w:rsid w:val="00AC2CE9"/>
    <w:rsid w:val="00AC4260"/>
    <w:rsid w:val="00AC4CAF"/>
    <w:rsid w:val="00AC5143"/>
    <w:rsid w:val="00AD07AC"/>
    <w:rsid w:val="00AD0A9D"/>
    <w:rsid w:val="00AD1550"/>
    <w:rsid w:val="00AD2101"/>
    <w:rsid w:val="00AD3C99"/>
    <w:rsid w:val="00AD458A"/>
    <w:rsid w:val="00AD4875"/>
    <w:rsid w:val="00AD4F21"/>
    <w:rsid w:val="00AD6087"/>
    <w:rsid w:val="00AE023B"/>
    <w:rsid w:val="00AE3B0F"/>
    <w:rsid w:val="00AE61C6"/>
    <w:rsid w:val="00AE7B63"/>
    <w:rsid w:val="00AF20EB"/>
    <w:rsid w:val="00AF6F5B"/>
    <w:rsid w:val="00B01BD3"/>
    <w:rsid w:val="00B02D7F"/>
    <w:rsid w:val="00B0571C"/>
    <w:rsid w:val="00B11316"/>
    <w:rsid w:val="00B22172"/>
    <w:rsid w:val="00B22584"/>
    <w:rsid w:val="00B257CC"/>
    <w:rsid w:val="00B25EF2"/>
    <w:rsid w:val="00B26F68"/>
    <w:rsid w:val="00B27AAC"/>
    <w:rsid w:val="00B305E3"/>
    <w:rsid w:val="00B314A8"/>
    <w:rsid w:val="00B33A31"/>
    <w:rsid w:val="00B3474F"/>
    <w:rsid w:val="00B35E53"/>
    <w:rsid w:val="00B4058A"/>
    <w:rsid w:val="00B415A0"/>
    <w:rsid w:val="00B44959"/>
    <w:rsid w:val="00B4638B"/>
    <w:rsid w:val="00B47592"/>
    <w:rsid w:val="00B47712"/>
    <w:rsid w:val="00B47991"/>
    <w:rsid w:val="00B508D7"/>
    <w:rsid w:val="00B53682"/>
    <w:rsid w:val="00B554A1"/>
    <w:rsid w:val="00B56A18"/>
    <w:rsid w:val="00B624FA"/>
    <w:rsid w:val="00B63015"/>
    <w:rsid w:val="00B635C8"/>
    <w:rsid w:val="00B635F9"/>
    <w:rsid w:val="00B63E84"/>
    <w:rsid w:val="00B64024"/>
    <w:rsid w:val="00B71658"/>
    <w:rsid w:val="00B7336B"/>
    <w:rsid w:val="00B737AF"/>
    <w:rsid w:val="00B745CF"/>
    <w:rsid w:val="00B811CD"/>
    <w:rsid w:val="00B81310"/>
    <w:rsid w:val="00B8133D"/>
    <w:rsid w:val="00B83822"/>
    <w:rsid w:val="00B84F8F"/>
    <w:rsid w:val="00B85C31"/>
    <w:rsid w:val="00B86C5E"/>
    <w:rsid w:val="00B90AF8"/>
    <w:rsid w:val="00B911EA"/>
    <w:rsid w:val="00B91F43"/>
    <w:rsid w:val="00B92560"/>
    <w:rsid w:val="00B950CB"/>
    <w:rsid w:val="00B96239"/>
    <w:rsid w:val="00BB066D"/>
    <w:rsid w:val="00BB08F3"/>
    <w:rsid w:val="00BB2755"/>
    <w:rsid w:val="00BB2C19"/>
    <w:rsid w:val="00BB3B5A"/>
    <w:rsid w:val="00BB6A64"/>
    <w:rsid w:val="00BC0909"/>
    <w:rsid w:val="00BC0B3A"/>
    <w:rsid w:val="00BC0FD4"/>
    <w:rsid w:val="00BC16D0"/>
    <w:rsid w:val="00BC1E40"/>
    <w:rsid w:val="00BC389D"/>
    <w:rsid w:val="00BC6DE9"/>
    <w:rsid w:val="00BC7037"/>
    <w:rsid w:val="00BD1123"/>
    <w:rsid w:val="00BD1B9B"/>
    <w:rsid w:val="00BD7ED2"/>
    <w:rsid w:val="00BE0E42"/>
    <w:rsid w:val="00BE4093"/>
    <w:rsid w:val="00BE4E73"/>
    <w:rsid w:val="00BE5A65"/>
    <w:rsid w:val="00BE6F11"/>
    <w:rsid w:val="00BE6F7E"/>
    <w:rsid w:val="00BE712B"/>
    <w:rsid w:val="00BE7F57"/>
    <w:rsid w:val="00BE7F65"/>
    <w:rsid w:val="00BF0CE7"/>
    <w:rsid w:val="00BF190E"/>
    <w:rsid w:val="00BF7473"/>
    <w:rsid w:val="00BF74A4"/>
    <w:rsid w:val="00BF7E3C"/>
    <w:rsid w:val="00C007CB"/>
    <w:rsid w:val="00C0561D"/>
    <w:rsid w:val="00C1297C"/>
    <w:rsid w:val="00C12BEA"/>
    <w:rsid w:val="00C137AF"/>
    <w:rsid w:val="00C13B67"/>
    <w:rsid w:val="00C13D97"/>
    <w:rsid w:val="00C14FEF"/>
    <w:rsid w:val="00C159F9"/>
    <w:rsid w:val="00C22057"/>
    <w:rsid w:val="00C220B2"/>
    <w:rsid w:val="00C279E7"/>
    <w:rsid w:val="00C30521"/>
    <w:rsid w:val="00C31274"/>
    <w:rsid w:val="00C31BB6"/>
    <w:rsid w:val="00C40345"/>
    <w:rsid w:val="00C40A8F"/>
    <w:rsid w:val="00C452DC"/>
    <w:rsid w:val="00C51650"/>
    <w:rsid w:val="00C52DE8"/>
    <w:rsid w:val="00C5392B"/>
    <w:rsid w:val="00C5397E"/>
    <w:rsid w:val="00C549FE"/>
    <w:rsid w:val="00C63436"/>
    <w:rsid w:val="00C66669"/>
    <w:rsid w:val="00C6769D"/>
    <w:rsid w:val="00C8402A"/>
    <w:rsid w:val="00C84BD7"/>
    <w:rsid w:val="00C863B8"/>
    <w:rsid w:val="00C86687"/>
    <w:rsid w:val="00C91A25"/>
    <w:rsid w:val="00C92529"/>
    <w:rsid w:val="00C92D8E"/>
    <w:rsid w:val="00C92E9F"/>
    <w:rsid w:val="00C939D6"/>
    <w:rsid w:val="00C93E12"/>
    <w:rsid w:val="00C94E99"/>
    <w:rsid w:val="00C96404"/>
    <w:rsid w:val="00C97225"/>
    <w:rsid w:val="00CB05F0"/>
    <w:rsid w:val="00CB1C12"/>
    <w:rsid w:val="00CB40AB"/>
    <w:rsid w:val="00CB45EC"/>
    <w:rsid w:val="00CC4D42"/>
    <w:rsid w:val="00CC7A14"/>
    <w:rsid w:val="00CC7D01"/>
    <w:rsid w:val="00CD1738"/>
    <w:rsid w:val="00CD5E79"/>
    <w:rsid w:val="00CD7616"/>
    <w:rsid w:val="00CD7E10"/>
    <w:rsid w:val="00CE0512"/>
    <w:rsid w:val="00CE07F2"/>
    <w:rsid w:val="00CE12C7"/>
    <w:rsid w:val="00CE648B"/>
    <w:rsid w:val="00CE6EB2"/>
    <w:rsid w:val="00CE7203"/>
    <w:rsid w:val="00CE7D7E"/>
    <w:rsid w:val="00CF0E61"/>
    <w:rsid w:val="00CF1E5E"/>
    <w:rsid w:val="00CF474C"/>
    <w:rsid w:val="00CF6C61"/>
    <w:rsid w:val="00CF6C97"/>
    <w:rsid w:val="00D032BE"/>
    <w:rsid w:val="00D050CC"/>
    <w:rsid w:val="00D05F76"/>
    <w:rsid w:val="00D10E71"/>
    <w:rsid w:val="00D11CC1"/>
    <w:rsid w:val="00D12752"/>
    <w:rsid w:val="00D12BEF"/>
    <w:rsid w:val="00D14E42"/>
    <w:rsid w:val="00D15AF6"/>
    <w:rsid w:val="00D15BE5"/>
    <w:rsid w:val="00D17240"/>
    <w:rsid w:val="00D20956"/>
    <w:rsid w:val="00D227B0"/>
    <w:rsid w:val="00D24352"/>
    <w:rsid w:val="00D24CCB"/>
    <w:rsid w:val="00D26812"/>
    <w:rsid w:val="00D30F5E"/>
    <w:rsid w:val="00D32E53"/>
    <w:rsid w:val="00D36ED4"/>
    <w:rsid w:val="00D4104D"/>
    <w:rsid w:val="00D41759"/>
    <w:rsid w:val="00D426AC"/>
    <w:rsid w:val="00D445F1"/>
    <w:rsid w:val="00D4608E"/>
    <w:rsid w:val="00D46645"/>
    <w:rsid w:val="00D4666A"/>
    <w:rsid w:val="00D46F15"/>
    <w:rsid w:val="00D538F6"/>
    <w:rsid w:val="00D546CF"/>
    <w:rsid w:val="00D60855"/>
    <w:rsid w:val="00D61DB2"/>
    <w:rsid w:val="00D65B27"/>
    <w:rsid w:val="00D6711A"/>
    <w:rsid w:val="00D67635"/>
    <w:rsid w:val="00D74C37"/>
    <w:rsid w:val="00D8102B"/>
    <w:rsid w:val="00D82639"/>
    <w:rsid w:val="00D82760"/>
    <w:rsid w:val="00D84939"/>
    <w:rsid w:val="00D86688"/>
    <w:rsid w:val="00D87A22"/>
    <w:rsid w:val="00D87E73"/>
    <w:rsid w:val="00D9268E"/>
    <w:rsid w:val="00D92DC1"/>
    <w:rsid w:val="00DA310B"/>
    <w:rsid w:val="00DA3914"/>
    <w:rsid w:val="00DA3DD8"/>
    <w:rsid w:val="00DA5979"/>
    <w:rsid w:val="00DB10CE"/>
    <w:rsid w:val="00DB3289"/>
    <w:rsid w:val="00DB353D"/>
    <w:rsid w:val="00DB70B1"/>
    <w:rsid w:val="00DB7AF1"/>
    <w:rsid w:val="00DC14FE"/>
    <w:rsid w:val="00DC1ED3"/>
    <w:rsid w:val="00DC292E"/>
    <w:rsid w:val="00DC2E7C"/>
    <w:rsid w:val="00DC358B"/>
    <w:rsid w:val="00DC3ABF"/>
    <w:rsid w:val="00DC3F90"/>
    <w:rsid w:val="00DC47BD"/>
    <w:rsid w:val="00DC5D1F"/>
    <w:rsid w:val="00DD1580"/>
    <w:rsid w:val="00DD1E3C"/>
    <w:rsid w:val="00DD25E8"/>
    <w:rsid w:val="00DD5F8A"/>
    <w:rsid w:val="00DD6A52"/>
    <w:rsid w:val="00DE2011"/>
    <w:rsid w:val="00DE25A6"/>
    <w:rsid w:val="00DE4979"/>
    <w:rsid w:val="00DE5EB8"/>
    <w:rsid w:val="00DE6FF9"/>
    <w:rsid w:val="00DE7219"/>
    <w:rsid w:val="00DF36AF"/>
    <w:rsid w:val="00DF3B20"/>
    <w:rsid w:val="00DF4C6F"/>
    <w:rsid w:val="00DF5E69"/>
    <w:rsid w:val="00DF6AAD"/>
    <w:rsid w:val="00DF707D"/>
    <w:rsid w:val="00DF78A7"/>
    <w:rsid w:val="00E07535"/>
    <w:rsid w:val="00E101B3"/>
    <w:rsid w:val="00E123D1"/>
    <w:rsid w:val="00E125EE"/>
    <w:rsid w:val="00E12C77"/>
    <w:rsid w:val="00E142FA"/>
    <w:rsid w:val="00E15603"/>
    <w:rsid w:val="00E15C96"/>
    <w:rsid w:val="00E16C79"/>
    <w:rsid w:val="00E24468"/>
    <w:rsid w:val="00E30DAD"/>
    <w:rsid w:val="00E30DE8"/>
    <w:rsid w:val="00E34626"/>
    <w:rsid w:val="00E35CAA"/>
    <w:rsid w:val="00E365E6"/>
    <w:rsid w:val="00E41750"/>
    <w:rsid w:val="00E45685"/>
    <w:rsid w:val="00E45C5C"/>
    <w:rsid w:val="00E5041A"/>
    <w:rsid w:val="00E5102B"/>
    <w:rsid w:val="00E52259"/>
    <w:rsid w:val="00E60E58"/>
    <w:rsid w:val="00E61887"/>
    <w:rsid w:val="00E63078"/>
    <w:rsid w:val="00E63AE8"/>
    <w:rsid w:val="00E6409F"/>
    <w:rsid w:val="00E6530D"/>
    <w:rsid w:val="00E70008"/>
    <w:rsid w:val="00E713D0"/>
    <w:rsid w:val="00E71B09"/>
    <w:rsid w:val="00E75D19"/>
    <w:rsid w:val="00E77C31"/>
    <w:rsid w:val="00E80919"/>
    <w:rsid w:val="00E81CAA"/>
    <w:rsid w:val="00E83CD5"/>
    <w:rsid w:val="00E84735"/>
    <w:rsid w:val="00E85271"/>
    <w:rsid w:val="00E85B8C"/>
    <w:rsid w:val="00E901D5"/>
    <w:rsid w:val="00E933B6"/>
    <w:rsid w:val="00E93AF3"/>
    <w:rsid w:val="00E9500F"/>
    <w:rsid w:val="00EA0CB7"/>
    <w:rsid w:val="00EA11B9"/>
    <w:rsid w:val="00EA3B7C"/>
    <w:rsid w:val="00EA4216"/>
    <w:rsid w:val="00EB2AB8"/>
    <w:rsid w:val="00EB591C"/>
    <w:rsid w:val="00EB78C0"/>
    <w:rsid w:val="00EB7AE0"/>
    <w:rsid w:val="00EB7C2D"/>
    <w:rsid w:val="00EC00BB"/>
    <w:rsid w:val="00EC0655"/>
    <w:rsid w:val="00EC33FD"/>
    <w:rsid w:val="00EC6767"/>
    <w:rsid w:val="00ED3A27"/>
    <w:rsid w:val="00ED7A21"/>
    <w:rsid w:val="00EE0DFA"/>
    <w:rsid w:val="00EE1621"/>
    <w:rsid w:val="00EE3C5C"/>
    <w:rsid w:val="00EE3D29"/>
    <w:rsid w:val="00EE5348"/>
    <w:rsid w:val="00EE5F40"/>
    <w:rsid w:val="00EE6685"/>
    <w:rsid w:val="00EF4955"/>
    <w:rsid w:val="00EF4A31"/>
    <w:rsid w:val="00EF64EF"/>
    <w:rsid w:val="00F01958"/>
    <w:rsid w:val="00F05466"/>
    <w:rsid w:val="00F07D9F"/>
    <w:rsid w:val="00F111F5"/>
    <w:rsid w:val="00F16081"/>
    <w:rsid w:val="00F2030B"/>
    <w:rsid w:val="00F2095B"/>
    <w:rsid w:val="00F225D2"/>
    <w:rsid w:val="00F22645"/>
    <w:rsid w:val="00F228D0"/>
    <w:rsid w:val="00F23141"/>
    <w:rsid w:val="00F24322"/>
    <w:rsid w:val="00F24BA6"/>
    <w:rsid w:val="00F26D00"/>
    <w:rsid w:val="00F308F8"/>
    <w:rsid w:val="00F3192B"/>
    <w:rsid w:val="00F34963"/>
    <w:rsid w:val="00F34BF0"/>
    <w:rsid w:val="00F35426"/>
    <w:rsid w:val="00F37A31"/>
    <w:rsid w:val="00F40253"/>
    <w:rsid w:val="00F40679"/>
    <w:rsid w:val="00F41603"/>
    <w:rsid w:val="00F445E9"/>
    <w:rsid w:val="00F506C4"/>
    <w:rsid w:val="00F50810"/>
    <w:rsid w:val="00F51D21"/>
    <w:rsid w:val="00F53336"/>
    <w:rsid w:val="00F538B0"/>
    <w:rsid w:val="00F547CD"/>
    <w:rsid w:val="00F6032D"/>
    <w:rsid w:val="00F63632"/>
    <w:rsid w:val="00F63F43"/>
    <w:rsid w:val="00F64252"/>
    <w:rsid w:val="00F65AA0"/>
    <w:rsid w:val="00F762FC"/>
    <w:rsid w:val="00F77886"/>
    <w:rsid w:val="00F77FB9"/>
    <w:rsid w:val="00F828F6"/>
    <w:rsid w:val="00F8433E"/>
    <w:rsid w:val="00F8444B"/>
    <w:rsid w:val="00F84725"/>
    <w:rsid w:val="00F84F58"/>
    <w:rsid w:val="00F92306"/>
    <w:rsid w:val="00F96999"/>
    <w:rsid w:val="00F9764C"/>
    <w:rsid w:val="00FA06E7"/>
    <w:rsid w:val="00FA2302"/>
    <w:rsid w:val="00FA29E7"/>
    <w:rsid w:val="00FA2C10"/>
    <w:rsid w:val="00FA37ED"/>
    <w:rsid w:val="00FA5788"/>
    <w:rsid w:val="00FB3A3A"/>
    <w:rsid w:val="00FB3E8D"/>
    <w:rsid w:val="00FB6330"/>
    <w:rsid w:val="00FC1E7C"/>
    <w:rsid w:val="00FC51D4"/>
    <w:rsid w:val="00FC71E0"/>
    <w:rsid w:val="00FD13B3"/>
    <w:rsid w:val="00FD6967"/>
    <w:rsid w:val="00FD6CA0"/>
    <w:rsid w:val="00FD724D"/>
    <w:rsid w:val="00FD7E6A"/>
    <w:rsid w:val="00FE1F27"/>
    <w:rsid w:val="00FE240B"/>
    <w:rsid w:val="00FE3ACE"/>
    <w:rsid w:val="00FE3C05"/>
    <w:rsid w:val="00FE4157"/>
    <w:rsid w:val="00FE50CC"/>
    <w:rsid w:val="00FF210C"/>
    <w:rsid w:val="00FF281D"/>
    <w:rsid w:val="00FF3EF2"/>
    <w:rsid w:val="00FF4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47EB"/>
  <w15:chartTrackingRefBased/>
  <w15:docId w15:val="{989F4E28-69CF-4133-9CEB-1EE6361A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40A8F"/>
    <w:pPr>
      <w:keepNext/>
      <w:jc w:val="center"/>
      <w:outlineLvl w:val="0"/>
    </w:pPr>
    <w:rPr>
      <w:rFonts w:ascii="Arial" w:hAnsi="Arial" w:cs="Arial"/>
      <w:b/>
      <w:bCs/>
      <w:sz w:val="32"/>
    </w:rPr>
  </w:style>
  <w:style w:type="paragraph" w:styleId="Heading2">
    <w:name w:val="heading 2"/>
    <w:basedOn w:val="Normal"/>
    <w:next w:val="Normal"/>
    <w:link w:val="Heading2Char"/>
    <w:uiPriority w:val="9"/>
    <w:semiHidden/>
    <w:unhideWhenUsed/>
    <w:qFormat/>
    <w:rsid w:val="00DF36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F36A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F36A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620E9"/>
    <w:pPr>
      <w:jc w:val="center"/>
    </w:pPr>
    <w:rPr>
      <w:rFonts w:ascii="Arial" w:hAnsi="Arial" w:cs="Arial"/>
      <w:b/>
      <w:bCs/>
      <w:sz w:val="36"/>
    </w:rPr>
  </w:style>
  <w:style w:type="character" w:customStyle="1" w:styleId="TitleChar">
    <w:name w:val="Title Char"/>
    <w:basedOn w:val="DefaultParagraphFont"/>
    <w:link w:val="Title"/>
    <w:uiPriority w:val="10"/>
    <w:rsid w:val="00A620E9"/>
    <w:rPr>
      <w:rFonts w:ascii="Arial" w:eastAsia="Times New Roman" w:hAnsi="Arial" w:cs="Arial"/>
      <w:b/>
      <w:bCs/>
      <w:sz w:val="36"/>
      <w:szCs w:val="24"/>
    </w:rPr>
  </w:style>
  <w:style w:type="character" w:styleId="Hyperlink">
    <w:name w:val="Hyperlink"/>
    <w:rsid w:val="00A620E9"/>
    <w:rPr>
      <w:color w:val="0000FF"/>
      <w:u w:val="single"/>
    </w:rPr>
  </w:style>
  <w:style w:type="paragraph" w:customStyle="1" w:styleId="Body">
    <w:name w:val="Body"/>
    <w:rsid w:val="00A620E9"/>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character" w:customStyle="1" w:styleId="None">
    <w:name w:val="None"/>
    <w:rsid w:val="009D76F3"/>
  </w:style>
  <w:style w:type="paragraph" w:styleId="ListParagraph">
    <w:name w:val="List Paragraph"/>
    <w:basedOn w:val="Normal"/>
    <w:uiPriority w:val="34"/>
    <w:qFormat/>
    <w:rsid w:val="002F1F36"/>
    <w:pPr>
      <w:ind w:left="720"/>
    </w:pPr>
  </w:style>
  <w:style w:type="paragraph" w:styleId="Header">
    <w:name w:val="header"/>
    <w:basedOn w:val="Normal"/>
    <w:link w:val="HeaderChar"/>
    <w:uiPriority w:val="99"/>
    <w:unhideWhenUsed/>
    <w:rsid w:val="008A1C9B"/>
    <w:pPr>
      <w:tabs>
        <w:tab w:val="center" w:pos="4513"/>
        <w:tab w:val="right" w:pos="9026"/>
      </w:tabs>
    </w:pPr>
  </w:style>
  <w:style w:type="character" w:customStyle="1" w:styleId="HeaderChar">
    <w:name w:val="Header Char"/>
    <w:basedOn w:val="DefaultParagraphFont"/>
    <w:link w:val="Header"/>
    <w:uiPriority w:val="99"/>
    <w:rsid w:val="008A1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1C9B"/>
    <w:pPr>
      <w:tabs>
        <w:tab w:val="center" w:pos="4513"/>
        <w:tab w:val="right" w:pos="9026"/>
      </w:tabs>
    </w:pPr>
  </w:style>
  <w:style w:type="character" w:customStyle="1" w:styleId="FooterChar">
    <w:name w:val="Footer Char"/>
    <w:basedOn w:val="DefaultParagraphFont"/>
    <w:link w:val="Footer"/>
    <w:uiPriority w:val="99"/>
    <w:rsid w:val="008A1C9B"/>
    <w:rPr>
      <w:rFonts w:ascii="Times New Roman" w:eastAsia="Times New Roman" w:hAnsi="Times New Roman" w:cs="Times New Roman"/>
      <w:sz w:val="24"/>
      <w:szCs w:val="24"/>
    </w:rPr>
  </w:style>
  <w:style w:type="paragraph" w:customStyle="1" w:styleId="Body1">
    <w:name w:val="Body 1"/>
    <w:rsid w:val="00977C1F"/>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styleId="PlainText">
    <w:name w:val="Plain Text"/>
    <w:basedOn w:val="Normal"/>
    <w:link w:val="PlainTextChar"/>
    <w:uiPriority w:val="99"/>
    <w:rsid w:val="00977C1F"/>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977C1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3"/>
    <w:rPr>
      <w:rFonts w:ascii="Segoe UI" w:eastAsia="Times New Roman" w:hAnsi="Segoe UI" w:cs="Segoe UI"/>
      <w:sz w:val="18"/>
      <w:szCs w:val="18"/>
    </w:rPr>
  </w:style>
  <w:style w:type="character" w:customStyle="1" w:styleId="address">
    <w:name w:val="address"/>
    <w:basedOn w:val="DefaultParagraphFont"/>
    <w:rsid w:val="007400BD"/>
  </w:style>
  <w:style w:type="character" w:customStyle="1" w:styleId="casenumber">
    <w:name w:val="casenumber"/>
    <w:basedOn w:val="DefaultParagraphFont"/>
    <w:rsid w:val="007400BD"/>
  </w:style>
  <w:style w:type="character" w:customStyle="1" w:styleId="Heading1Char">
    <w:name w:val="Heading 1 Char"/>
    <w:basedOn w:val="DefaultParagraphFont"/>
    <w:link w:val="Heading1"/>
    <w:rsid w:val="00C40A8F"/>
    <w:rPr>
      <w:rFonts w:ascii="Arial" w:eastAsia="Times New Roman" w:hAnsi="Arial" w:cs="Arial"/>
      <w:b/>
      <w:bCs/>
      <w:sz w:val="32"/>
      <w:szCs w:val="24"/>
    </w:rPr>
  </w:style>
  <w:style w:type="character" w:customStyle="1" w:styleId="text-widget">
    <w:name w:val="text-widget"/>
    <w:basedOn w:val="DefaultParagraphFont"/>
    <w:rsid w:val="0028114D"/>
  </w:style>
  <w:style w:type="character" w:styleId="UnresolvedMention">
    <w:name w:val="Unresolved Mention"/>
    <w:basedOn w:val="DefaultParagraphFont"/>
    <w:uiPriority w:val="99"/>
    <w:semiHidden/>
    <w:unhideWhenUsed/>
    <w:rsid w:val="00C94E99"/>
    <w:rPr>
      <w:color w:val="605E5C"/>
      <w:shd w:val="clear" w:color="auto" w:fill="E1DFDD"/>
    </w:rPr>
  </w:style>
  <w:style w:type="paragraph" w:customStyle="1" w:styleId="xmsonormal">
    <w:name w:val="x_msonormal"/>
    <w:basedOn w:val="Normal"/>
    <w:rsid w:val="00C66669"/>
    <w:rPr>
      <w:rFonts w:ascii="Aptos" w:eastAsiaTheme="minorHAnsi" w:hAnsi="Aptos" w:cs="Calibri"/>
      <w:sz w:val="22"/>
      <w:szCs w:val="22"/>
      <w:lang w:eastAsia="en-GB"/>
    </w:rPr>
  </w:style>
  <w:style w:type="character" w:styleId="FollowedHyperlink">
    <w:name w:val="FollowedHyperlink"/>
    <w:basedOn w:val="DefaultParagraphFont"/>
    <w:uiPriority w:val="99"/>
    <w:semiHidden/>
    <w:unhideWhenUsed/>
    <w:rsid w:val="00C66669"/>
    <w:rPr>
      <w:color w:val="954F72" w:themeColor="followedHyperlink"/>
      <w:u w:val="single"/>
    </w:rPr>
  </w:style>
  <w:style w:type="character" w:customStyle="1" w:styleId="apple-converted-space">
    <w:name w:val="apple-converted-space"/>
    <w:basedOn w:val="DefaultParagraphFont"/>
    <w:rsid w:val="00F34963"/>
  </w:style>
  <w:style w:type="character" w:customStyle="1" w:styleId="normaltextrun">
    <w:name w:val="normaltextrun"/>
    <w:basedOn w:val="DefaultParagraphFont"/>
    <w:rsid w:val="00F34963"/>
  </w:style>
  <w:style w:type="character" w:customStyle="1" w:styleId="eop">
    <w:name w:val="eop"/>
    <w:basedOn w:val="DefaultParagraphFont"/>
    <w:rsid w:val="00F34963"/>
  </w:style>
  <w:style w:type="character" w:customStyle="1" w:styleId="xapple-converted-space">
    <w:name w:val="x_apple-converted-space"/>
    <w:basedOn w:val="DefaultParagraphFont"/>
    <w:rsid w:val="009B3F86"/>
  </w:style>
  <w:style w:type="paragraph" w:styleId="NormalWeb">
    <w:name w:val="Normal (Web)"/>
    <w:basedOn w:val="Normal"/>
    <w:uiPriority w:val="99"/>
    <w:unhideWhenUsed/>
    <w:rsid w:val="00C30521"/>
    <w:rPr>
      <w:rFonts w:ascii="Aptos" w:eastAsiaTheme="minorHAnsi" w:hAnsi="Aptos" w:cs="Aptos"/>
      <w:lang w:eastAsia="en-GB"/>
    </w:rPr>
  </w:style>
  <w:style w:type="paragraph" w:styleId="NoSpacing">
    <w:name w:val="No Spacing"/>
    <w:rsid w:val="00D11CC1"/>
    <w:pPr>
      <w:pBdr>
        <w:top w:val="nil"/>
        <w:left w:val="nil"/>
        <w:bottom w:val="nil"/>
        <w:right w:val="nil"/>
        <w:between w:val="nil"/>
        <w:bar w:val="nil"/>
      </w:pBdr>
      <w:spacing w:after="0" w:line="240" w:lineRule="auto"/>
    </w:pPr>
    <w:rPr>
      <w:rFonts w:ascii="Trebuchet MS" w:eastAsia="Trebuchet MS" w:hAnsi="Trebuchet MS" w:cs="Trebuchet MS"/>
      <w:color w:val="000000"/>
      <w:u w:color="000000"/>
      <w:bdr w:val="nil"/>
      <w:lang w:val="en-US" w:eastAsia="en-GB"/>
    </w:rPr>
  </w:style>
  <w:style w:type="character" w:customStyle="1" w:styleId="Heading2Char">
    <w:name w:val="Heading 2 Char"/>
    <w:basedOn w:val="DefaultParagraphFont"/>
    <w:link w:val="Heading2"/>
    <w:uiPriority w:val="9"/>
    <w:semiHidden/>
    <w:rsid w:val="00DF36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F36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F36AF"/>
    <w:rPr>
      <w:rFonts w:asciiTheme="majorHAnsi" w:eastAsiaTheme="majorEastAsia" w:hAnsiTheme="majorHAnsi" w:cstheme="majorBidi"/>
      <w:i/>
      <w:iCs/>
      <w:color w:val="2F5496" w:themeColor="accent1" w:themeShade="BF"/>
      <w:sz w:val="24"/>
      <w:szCs w:val="24"/>
    </w:rPr>
  </w:style>
  <w:style w:type="paragraph" w:customStyle="1" w:styleId="paragraph">
    <w:name w:val="paragraph"/>
    <w:basedOn w:val="Normal"/>
    <w:rsid w:val="0047752C"/>
    <w:pPr>
      <w:spacing w:before="100" w:beforeAutospacing="1" w:after="100" w:afterAutospacing="1"/>
    </w:pPr>
    <w:rPr>
      <w:lang w:eastAsia="en-GB"/>
    </w:rPr>
  </w:style>
  <w:style w:type="paragraph" w:customStyle="1" w:styleId="elementtoproof">
    <w:name w:val="elementtoproof"/>
    <w:basedOn w:val="Normal"/>
    <w:uiPriority w:val="99"/>
    <w:semiHidden/>
    <w:rsid w:val="00CC7A14"/>
    <w:rPr>
      <w:rFonts w:ascii="Aptos" w:eastAsiaTheme="minorHAnsi" w:hAnsi="Aptos" w:cs="Aptos"/>
      <w:lang w:eastAsia="en-GB"/>
    </w:rPr>
  </w:style>
  <w:style w:type="character" w:styleId="Strong">
    <w:name w:val="Strong"/>
    <w:basedOn w:val="DefaultParagraphFont"/>
    <w:uiPriority w:val="22"/>
    <w:qFormat/>
    <w:rsid w:val="00084249"/>
    <w:rPr>
      <w:b/>
      <w:bCs/>
    </w:rPr>
  </w:style>
  <w:style w:type="paragraph" w:styleId="BodyText">
    <w:name w:val="Body Text"/>
    <w:basedOn w:val="Normal"/>
    <w:link w:val="BodyTextChar"/>
    <w:uiPriority w:val="99"/>
    <w:rsid w:val="00E60E58"/>
    <w:pPr>
      <w:spacing w:line="480" w:lineRule="auto"/>
      <w:jc w:val="both"/>
    </w:pPr>
    <w:rPr>
      <w:szCs w:val="20"/>
      <w:lang w:val="en-US"/>
    </w:rPr>
  </w:style>
  <w:style w:type="character" w:customStyle="1" w:styleId="BodyTextChar">
    <w:name w:val="Body Text Char"/>
    <w:basedOn w:val="DefaultParagraphFont"/>
    <w:link w:val="BodyText"/>
    <w:uiPriority w:val="99"/>
    <w:rsid w:val="00E60E58"/>
    <w:rPr>
      <w:rFonts w:ascii="Times New Roman" w:eastAsia="Times New Roman" w:hAnsi="Times New Roman" w:cs="Times New Roman"/>
      <w:sz w:val="24"/>
      <w:szCs w:val="20"/>
      <w:lang w:val="en-US"/>
    </w:rPr>
  </w:style>
  <w:style w:type="paragraph" w:customStyle="1" w:styleId="Style1">
    <w:name w:val="Style1"/>
    <w:rsid w:val="00E60E58"/>
    <w:pPr>
      <w:autoSpaceDE w:val="0"/>
      <w:autoSpaceDN w:val="0"/>
      <w:adjustRightInd w:val="0"/>
      <w:spacing w:after="0" w:line="240" w:lineRule="auto"/>
    </w:pPr>
    <w:rPr>
      <w:rFonts w:ascii="Arial" w:eastAsia="Times New Roman" w:hAnsi="Arial" w:cs="Times New Roman"/>
      <w:sz w:val="24"/>
      <w:szCs w:val="24"/>
      <w:lang w:val="en-US"/>
    </w:rPr>
  </w:style>
  <w:style w:type="table" w:styleId="TableGrid">
    <w:name w:val="Table Grid"/>
    <w:basedOn w:val="TableNormal"/>
    <w:uiPriority w:val="39"/>
    <w:rsid w:val="00E6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224">
      <w:bodyDiv w:val="1"/>
      <w:marLeft w:val="0"/>
      <w:marRight w:val="0"/>
      <w:marTop w:val="0"/>
      <w:marBottom w:val="0"/>
      <w:divBdr>
        <w:top w:val="none" w:sz="0" w:space="0" w:color="auto"/>
        <w:left w:val="none" w:sz="0" w:space="0" w:color="auto"/>
        <w:bottom w:val="none" w:sz="0" w:space="0" w:color="auto"/>
        <w:right w:val="none" w:sz="0" w:space="0" w:color="auto"/>
      </w:divBdr>
    </w:div>
    <w:div w:id="239024668">
      <w:bodyDiv w:val="1"/>
      <w:marLeft w:val="0"/>
      <w:marRight w:val="0"/>
      <w:marTop w:val="0"/>
      <w:marBottom w:val="0"/>
      <w:divBdr>
        <w:top w:val="none" w:sz="0" w:space="0" w:color="auto"/>
        <w:left w:val="none" w:sz="0" w:space="0" w:color="auto"/>
        <w:bottom w:val="none" w:sz="0" w:space="0" w:color="auto"/>
        <w:right w:val="none" w:sz="0" w:space="0" w:color="auto"/>
      </w:divBdr>
    </w:div>
    <w:div w:id="246504624">
      <w:bodyDiv w:val="1"/>
      <w:marLeft w:val="0"/>
      <w:marRight w:val="0"/>
      <w:marTop w:val="0"/>
      <w:marBottom w:val="0"/>
      <w:divBdr>
        <w:top w:val="none" w:sz="0" w:space="0" w:color="auto"/>
        <w:left w:val="none" w:sz="0" w:space="0" w:color="auto"/>
        <w:bottom w:val="none" w:sz="0" w:space="0" w:color="auto"/>
        <w:right w:val="none" w:sz="0" w:space="0" w:color="auto"/>
      </w:divBdr>
    </w:div>
    <w:div w:id="293218110">
      <w:bodyDiv w:val="1"/>
      <w:marLeft w:val="0"/>
      <w:marRight w:val="0"/>
      <w:marTop w:val="0"/>
      <w:marBottom w:val="0"/>
      <w:divBdr>
        <w:top w:val="none" w:sz="0" w:space="0" w:color="auto"/>
        <w:left w:val="none" w:sz="0" w:space="0" w:color="auto"/>
        <w:bottom w:val="none" w:sz="0" w:space="0" w:color="auto"/>
        <w:right w:val="none" w:sz="0" w:space="0" w:color="auto"/>
      </w:divBdr>
    </w:div>
    <w:div w:id="296227973">
      <w:bodyDiv w:val="1"/>
      <w:marLeft w:val="0"/>
      <w:marRight w:val="0"/>
      <w:marTop w:val="0"/>
      <w:marBottom w:val="0"/>
      <w:divBdr>
        <w:top w:val="none" w:sz="0" w:space="0" w:color="auto"/>
        <w:left w:val="none" w:sz="0" w:space="0" w:color="auto"/>
        <w:bottom w:val="none" w:sz="0" w:space="0" w:color="auto"/>
        <w:right w:val="none" w:sz="0" w:space="0" w:color="auto"/>
      </w:divBdr>
    </w:div>
    <w:div w:id="317073547">
      <w:bodyDiv w:val="1"/>
      <w:marLeft w:val="0"/>
      <w:marRight w:val="0"/>
      <w:marTop w:val="0"/>
      <w:marBottom w:val="0"/>
      <w:divBdr>
        <w:top w:val="none" w:sz="0" w:space="0" w:color="auto"/>
        <w:left w:val="none" w:sz="0" w:space="0" w:color="auto"/>
        <w:bottom w:val="none" w:sz="0" w:space="0" w:color="auto"/>
        <w:right w:val="none" w:sz="0" w:space="0" w:color="auto"/>
      </w:divBdr>
    </w:div>
    <w:div w:id="481433203">
      <w:bodyDiv w:val="1"/>
      <w:marLeft w:val="0"/>
      <w:marRight w:val="0"/>
      <w:marTop w:val="0"/>
      <w:marBottom w:val="0"/>
      <w:divBdr>
        <w:top w:val="none" w:sz="0" w:space="0" w:color="auto"/>
        <w:left w:val="none" w:sz="0" w:space="0" w:color="auto"/>
        <w:bottom w:val="none" w:sz="0" w:space="0" w:color="auto"/>
        <w:right w:val="none" w:sz="0" w:space="0" w:color="auto"/>
      </w:divBdr>
    </w:div>
    <w:div w:id="521285338">
      <w:bodyDiv w:val="1"/>
      <w:marLeft w:val="0"/>
      <w:marRight w:val="0"/>
      <w:marTop w:val="0"/>
      <w:marBottom w:val="0"/>
      <w:divBdr>
        <w:top w:val="none" w:sz="0" w:space="0" w:color="auto"/>
        <w:left w:val="none" w:sz="0" w:space="0" w:color="auto"/>
        <w:bottom w:val="none" w:sz="0" w:space="0" w:color="auto"/>
        <w:right w:val="none" w:sz="0" w:space="0" w:color="auto"/>
      </w:divBdr>
    </w:div>
    <w:div w:id="525758339">
      <w:bodyDiv w:val="1"/>
      <w:marLeft w:val="0"/>
      <w:marRight w:val="0"/>
      <w:marTop w:val="0"/>
      <w:marBottom w:val="0"/>
      <w:divBdr>
        <w:top w:val="none" w:sz="0" w:space="0" w:color="auto"/>
        <w:left w:val="none" w:sz="0" w:space="0" w:color="auto"/>
        <w:bottom w:val="none" w:sz="0" w:space="0" w:color="auto"/>
        <w:right w:val="none" w:sz="0" w:space="0" w:color="auto"/>
      </w:divBdr>
    </w:div>
    <w:div w:id="554587853">
      <w:bodyDiv w:val="1"/>
      <w:marLeft w:val="0"/>
      <w:marRight w:val="0"/>
      <w:marTop w:val="0"/>
      <w:marBottom w:val="0"/>
      <w:divBdr>
        <w:top w:val="none" w:sz="0" w:space="0" w:color="auto"/>
        <w:left w:val="none" w:sz="0" w:space="0" w:color="auto"/>
        <w:bottom w:val="none" w:sz="0" w:space="0" w:color="auto"/>
        <w:right w:val="none" w:sz="0" w:space="0" w:color="auto"/>
      </w:divBdr>
    </w:div>
    <w:div w:id="708998053">
      <w:bodyDiv w:val="1"/>
      <w:marLeft w:val="0"/>
      <w:marRight w:val="0"/>
      <w:marTop w:val="0"/>
      <w:marBottom w:val="0"/>
      <w:divBdr>
        <w:top w:val="none" w:sz="0" w:space="0" w:color="auto"/>
        <w:left w:val="none" w:sz="0" w:space="0" w:color="auto"/>
        <w:bottom w:val="none" w:sz="0" w:space="0" w:color="auto"/>
        <w:right w:val="none" w:sz="0" w:space="0" w:color="auto"/>
      </w:divBdr>
    </w:div>
    <w:div w:id="726609384">
      <w:bodyDiv w:val="1"/>
      <w:marLeft w:val="0"/>
      <w:marRight w:val="0"/>
      <w:marTop w:val="0"/>
      <w:marBottom w:val="0"/>
      <w:divBdr>
        <w:top w:val="none" w:sz="0" w:space="0" w:color="auto"/>
        <w:left w:val="none" w:sz="0" w:space="0" w:color="auto"/>
        <w:bottom w:val="none" w:sz="0" w:space="0" w:color="auto"/>
        <w:right w:val="none" w:sz="0" w:space="0" w:color="auto"/>
      </w:divBdr>
    </w:div>
    <w:div w:id="733746639">
      <w:bodyDiv w:val="1"/>
      <w:marLeft w:val="0"/>
      <w:marRight w:val="0"/>
      <w:marTop w:val="0"/>
      <w:marBottom w:val="0"/>
      <w:divBdr>
        <w:top w:val="none" w:sz="0" w:space="0" w:color="auto"/>
        <w:left w:val="none" w:sz="0" w:space="0" w:color="auto"/>
        <w:bottom w:val="none" w:sz="0" w:space="0" w:color="auto"/>
        <w:right w:val="none" w:sz="0" w:space="0" w:color="auto"/>
      </w:divBdr>
    </w:div>
    <w:div w:id="807207660">
      <w:bodyDiv w:val="1"/>
      <w:marLeft w:val="0"/>
      <w:marRight w:val="0"/>
      <w:marTop w:val="0"/>
      <w:marBottom w:val="0"/>
      <w:divBdr>
        <w:top w:val="none" w:sz="0" w:space="0" w:color="auto"/>
        <w:left w:val="none" w:sz="0" w:space="0" w:color="auto"/>
        <w:bottom w:val="none" w:sz="0" w:space="0" w:color="auto"/>
        <w:right w:val="none" w:sz="0" w:space="0" w:color="auto"/>
      </w:divBdr>
    </w:div>
    <w:div w:id="823399776">
      <w:bodyDiv w:val="1"/>
      <w:marLeft w:val="0"/>
      <w:marRight w:val="0"/>
      <w:marTop w:val="0"/>
      <w:marBottom w:val="0"/>
      <w:divBdr>
        <w:top w:val="none" w:sz="0" w:space="0" w:color="auto"/>
        <w:left w:val="none" w:sz="0" w:space="0" w:color="auto"/>
        <w:bottom w:val="none" w:sz="0" w:space="0" w:color="auto"/>
        <w:right w:val="none" w:sz="0" w:space="0" w:color="auto"/>
      </w:divBdr>
    </w:div>
    <w:div w:id="978799710">
      <w:bodyDiv w:val="1"/>
      <w:marLeft w:val="0"/>
      <w:marRight w:val="0"/>
      <w:marTop w:val="0"/>
      <w:marBottom w:val="0"/>
      <w:divBdr>
        <w:top w:val="none" w:sz="0" w:space="0" w:color="auto"/>
        <w:left w:val="none" w:sz="0" w:space="0" w:color="auto"/>
        <w:bottom w:val="none" w:sz="0" w:space="0" w:color="auto"/>
        <w:right w:val="none" w:sz="0" w:space="0" w:color="auto"/>
      </w:divBdr>
    </w:div>
    <w:div w:id="1091901232">
      <w:bodyDiv w:val="1"/>
      <w:marLeft w:val="0"/>
      <w:marRight w:val="0"/>
      <w:marTop w:val="0"/>
      <w:marBottom w:val="0"/>
      <w:divBdr>
        <w:top w:val="none" w:sz="0" w:space="0" w:color="auto"/>
        <w:left w:val="none" w:sz="0" w:space="0" w:color="auto"/>
        <w:bottom w:val="none" w:sz="0" w:space="0" w:color="auto"/>
        <w:right w:val="none" w:sz="0" w:space="0" w:color="auto"/>
      </w:divBdr>
    </w:div>
    <w:div w:id="1163206965">
      <w:bodyDiv w:val="1"/>
      <w:marLeft w:val="0"/>
      <w:marRight w:val="0"/>
      <w:marTop w:val="0"/>
      <w:marBottom w:val="0"/>
      <w:divBdr>
        <w:top w:val="none" w:sz="0" w:space="0" w:color="auto"/>
        <w:left w:val="none" w:sz="0" w:space="0" w:color="auto"/>
        <w:bottom w:val="none" w:sz="0" w:space="0" w:color="auto"/>
        <w:right w:val="none" w:sz="0" w:space="0" w:color="auto"/>
      </w:divBdr>
    </w:div>
    <w:div w:id="1166286147">
      <w:bodyDiv w:val="1"/>
      <w:marLeft w:val="0"/>
      <w:marRight w:val="0"/>
      <w:marTop w:val="0"/>
      <w:marBottom w:val="0"/>
      <w:divBdr>
        <w:top w:val="none" w:sz="0" w:space="0" w:color="auto"/>
        <w:left w:val="none" w:sz="0" w:space="0" w:color="auto"/>
        <w:bottom w:val="none" w:sz="0" w:space="0" w:color="auto"/>
        <w:right w:val="none" w:sz="0" w:space="0" w:color="auto"/>
      </w:divBdr>
    </w:div>
    <w:div w:id="1205487426">
      <w:bodyDiv w:val="1"/>
      <w:marLeft w:val="0"/>
      <w:marRight w:val="0"/>
      <w:marTop w:val="0"/>
      <w:marBottom w:val="0"/>
      <w:divBdr>
        <w:top w:val="none" w:sz="0" w:space="0" w:color="auto"/>
        <w:left w:val="none" w:sz="0" w:space="0" w:color="auto"/>
        <w:bottom w:val="none" w:sz="0" w:space="0" w:color="auto"/>
        <w:right w:val="none" w:sz="0" w:space="0" w:color="auto"/>
      </w:divBdr>
    </w:div>
    <w:div w:id="1279411317">
      <w:bodyDiv w:val="1"/>
      <w:marLeft w:val="0"/>
      <w:marRight w:val="0"/>
      <w:marTop w:val="0"/>
      <w:marBottom w:val="0"/>
      <w:divBdr>
        <w:top w:val="none" w:sz="0" w:space="0" w:color="auto"/>
        <w:left w:val="none" w:sz="0" w:space="0" w:color="auto"/>
        <w:bottom w:val="none" w:sz="0" w:space="0" w:color="auto"/>
        <w:right w:val="none" w:sz="0" w:space="0" w:color="auto"/>
      </w:divBdr>
    </w:div>
    <w:div w:id="1329096540">
      <w:bodyDiv w:val="1"/>
      <w:marLeft w:val="0"/>
      <w:marRight w:val="0"/>
      <w:marTop w:val="0"/>
      <w:marBottom w:val="0"/>
      <w:divBdr>
        <w:top w:val="none" w:sz="0" w:space="0" w:color="auto"/>
        <w:left w:val="none" w:sz="0" w:space="0" w:color="auto"/>
        <w:bottom w:val="none" w:sz="0" w:space="0" w:color="auto"/>
        <w:right w:val="none" w:sz="0" w:space="0" w:color="auto"/>
      </w:divBdr>
    </w:div>
    <w:div w:id="1507283406">
      <w:bodyDiv w:val="1"/>
      <w:marLeft w:val="0"/>
      <w:marRight w:val="0"/>
      <w:marTop w:val="0"/>
      <w:marBottom w:val="0"/>
      <w:divBdr>
        <w:top w:val="none" w:sz="0" w:space="0" w:color="auto"/>
        <w:left w:val="none" w:sz="0" w:space="0" w:color="auto"/>
        <w:bottom w:val="none" w:sz="0" w:space="0" w:color="auto"/>
        <w:right w:val="none" w:sz="0" w:space="0" w:color="auto"/>
      </w:divBdr>
    </w:div>
    <w:div w:id="1547521493">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569531210">
      <w:bodyDiv w:val="1"/>
      <w:marLeft w:val="0"/>
      <w:marRight w:val="0"/>
      <w:marTop w:val="0"/>
      <w:marBottom w:val="0"/>
      <w:divBdr>
        <w:top w:val="none" w:sz="0" w:space="0" w:color="auto"/>
        <w:left w:val="none" w:sz="0" w:space="0" w:color="auto"/>
        <w:bottom w:val="none" w:sz="0" w:space="0" w:color="auto"/>
        <w:right w:val="none" w:sz="0" w:space="0" w:color="auto"/>
      </w:divBdr>
    </w:div>
    <w:div w:id="1574966461">
      <w:bodyDiv w:val="1"/>
      <w:marLeft w:val="0"/>
      <w:marRight w:val="0"/>
      <w:marTop w:val="0"/>
      <w:marBottom w:val="0"/>
      <w:divBdr>
        <w:top w:val="none" w:sz="0" w:space="0" w:color="auto"/>
        <w:left w:val="none" w:sz="0" w:space="0" w:color="auto"/>
        <w:bottom w:val="none" w:sz="0" w:space="0" w:color="auto"/>
        <w:right w:val="none" w:sz="0" w:space="0" w:color="auto"/>
      </w:divBdr>
    </w:div>
    <w:div w:id="1607693686">
      <w:bodyDiv w:val="1"/>
      <w:marLeft w:val="0"/>
      <w:marRight w:val="0"/>
      <w:marTop w:val="0"/>
      <w:marBottom w:val="0"/>
      <w:divBdr>
        <w:top w:val="none" w:sz="0" w:space="0" w:color="auto"/>
        <w:left w:val="none" w:sz="0" w:space="0" w:color="auto"/>
        <w:bottom w:val="none" w:sz="0" w:space="0" w:color="auto"/>
        <w:right w:val="none" w:sz="0" w:space="0" w:color="auto"/>
      </w:divBdr>
    </w:div>
    <w:div w:id="1732849685">
      <w:bodyDiv w:val="1"/>
      <w:marLeft w:val="0"/>
      <w:marRight w:val="0"/>
      <w:marTop w:val="0"/>
      <w:marBottom w:val="0"/>
      <w:divBdr>
        <w:top w:val="none" w:sz="0" w:space="0" w:color="auto"/>
        <w:left w:val="none" w:sz="0" w:space="0" w:color="auto"/>
        <w:bottom w:val="none" w:sz="0" w:space="0" w:color="auto"/>
        <w:right w:val="none" w:sz="0" w:space="0" w:color="auto"/>
      </w:divBdr>
    </w:div>
    <w:div w:id="1783718478">
      <w:bodyDiv w:val="1"/>
      <w:marLeft w:val="0"/>
      <w:marRight w:val="0"/>
      <w:marTop w:val="0"/>
      <w:marBottom w:val="0"/>
      <w:divBdr>
        <w:top w:val="none" w:sz="0" w:space="0" w:color="auto"/>
        <w:left w:val="none" w:sz="0" w:space="0" w:color="auto"/>
        <w:bottom w:val="none" w:sz="0" w:space="0" w:color="auto"/>
        <w:right w:val="none" w:sz="0" w:space="0" w:color="auto"/>
      </w:divBdr>
    </w:div>
    <w:div w:id="1790709602">
      <w:bodyDiv w:val="1"/>
      <w:marLeft w:val="0"/>
      <w:marRight w:val="0"/>
      <w:marTop w:val="0"/>
      <w:marBottom w:val="0"/>
      <w:divBdr>
        <w:top w:val="none" w:sz="0" w:space="0" w:color="auto"/>
        <w:left w:val="none" w:sz="0" w:space="0" w:color="auto"/>
        <w:bottom w:val="none" w:sz="0" w:space="0" w:color="auto"/>
        <w:right w:val="none" w:sz="0" w:space="0" w:color="auto"/>
      </w:divBdr>
    </w:div>
    <w:div w:id="1812405603">
      <w:bodyDiv w:val="1"/>
      <w:marLeft w:val="0"/>
      <w:marRight w:val="0"/>
      <w:marTop w:val="0"/>
      <w:marBottom w:val="0"/>
      <w:divBdr>
        <w:top w:val="none" w:sz="0" w:space="0" w:color="auto"/>
        <w:left w:val="none" w:sz="0" w:space="0" w:color="auto"/>
        <w:bottom w:val="none" w:sz="0" w:space="0" w:color="auto"/>
        <w:right w:val="none" w:sz="0" w:space="0" w:color="auto"/>
      </w:divBdr>
    </w:div>
    <w:div w:id="1866794728">
      <w:bodyDiv w:val="1"/>
      <w:marLeft w:val="0"/>
      <w:marRight w:val="0"/>
      <w:marTop w:val="0"/>
      <w:marBottom w:val="0"/>
      <w:divBdr>
        <w:top w:val="none" w:sz="0" w:space="0" w:color="auto"/>
        <w:left w:val="none" w:sz="0" w:space="0" w:color="auto"/>
        <w:bottom w:val="none" w:sz="0" w:space="0" w:color="auto"/>
        <w:right w:val="none" w:sz="0" w:space="0" w:color="auto"/>
      </w:divBdr>
    </w:div>
    <w:div w:id="2002656584">
      <w:bodyDiv w:val="1"/>
      <w:marLeft w:val="0"/>
      <w:marRight w:val="0"/>
      <w:marTop w:val="0"/>
      <w:marBottom w:val="0"/>
      <w:divBdr>
        <w:top w:val="none" w:sz="0" w:space="0" w:color="auto"/>
        <w:left w:val="none" w:sz="0" w:space="0" w:color="auto"/>
        <w:bottom w:val="none" w:sz="0" w:space="0" w:color="auto"/>
        <w:right w:val="none" w:sz="0" w:space="0" w:color="auto"/>
      </w:divBdr>
    </w:div>
    <w:div w:id="2015380943">
      <w:bodyDiv w:val="1"/>
      <w:marLeft w:val="0"/>
      <w:marRight w:val="0"/>
      <w:marTop w:val="0"/>
      <w:marBottom w:val="0"/>
      <w:divBdr>
        <w:top w:val="none" w:sz="0" w:space="0" w:color="auto"/>
        <w:left w:val="none" w:sz="0" w:space="0" w:color="auto"/>
        <w:bottom w:val="none" w:sz="0" w:space="0" w:color="auto"/>
        <w:right w:val="none" w:sz="0" w:space="0" w:color="auto"/>
      </w:divBdr>
    </w:div>
    <w:div w:id="207927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service-search/find-a-dentist" TargetMode="External"/><Relationship Id="rId13" Type="http://schemas.openxmlformats.org/officeDocument/2006/relationships/hyperlink" Target="mailto:Revai.Kinsella@wlma.org.uk" TargetMode="External"/><Relationship Id="rId18" Type="http://schemas.openxmlformats.org/officeDocument/2006/relationships/image" Target="media/image5.svg"/><Relationship Id="rId26" Type="http://schemas.openxmlformats.org/officeDocument/2006/relationships/hyperlink" Target="http://nationaltrust.org.uk" TargetMode="External"/><Relationship Id="rId3" Type="http://schemas.openxmlformats.org/officeDocument/2006/relationships/styles" Target="styles.xml"/><Relationship Id="rId21" Type="http://schemas.openxmlformats.org/officeDocument/2006/relationships/hyperlink" Target="https://alfristonparishcouncil.us10.list-manage.com/track/click?u=83661f8a42a453d3314a787d5&amp;id=cc971353d8&amp;e=3092057e19" TargetMode="External"/><Relationship Id="rId7" Type="http://schemas.openxmlformats.org/officeDocument/2006/relationships/endnotes" Target="endnotes.xml"/><Relationship Id="rId12" Type="http://schemas.openxmlformats.org/officeDocument/2006/relationships/hyperlink" Target="https://consult.wealden.gov.uk/kse" TargetMode="External"/><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ilchi.mp/e92752f3b490/neighbourhood-watch-e-newsletter-march?e=3092057e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frogfirle@outlook.com" TargetMode="External"/><Relationship Id="rId5" Type="http://schemas.openxmlformats.org/officeDocument/2006/relationships/webSettings" Target="webSettings.xml"/><Relationship Id="rId15" Type="http://schemas.openxmlformats.org/officeDocument/2006/relationships/hyperlink" Target="mailto:stragegicplanning@alfriston-parishcouncil.org.uk" TargetMode="External"/><Relationship Id="rId23" Type="http://schemas.openxmlformats.org/officeDocument/2006/relationships/hyperlink" Target="https://alfristonparishcouncil.us10.list-manage.com/track/click?u=83661f8a42a453d3314a787d5&amp;id=2067827821&amp;e=3092057e19"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clerk@alfristonparishcouncil.org.uk" TargetMode="External"/><Relationship Id="rId22" Type="http://schemas.openxmlformats.org/officeDocument/2006/relationships/hyperlink" Target="https://alfristonparishcouncil.us10.list-manage.com/track/click?u=83661f8a42a453d3314a787d5&amp;id=dfaeb52e7c&amp;e=3092057e1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491-0C55-44DC-95F2-7084EF0A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5457</Words>
  <Characters>31109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Rutt</dc:creator>
  <cp:keywords/>
  <dc:description/>
  <cp:lastModifiedBy>Clerk Clerk</cp:lastModifiedBy>
  <cp:revision>18</cp:revision>
  <cp:lastPrinted>2024-03-11T16:37:00Z</cp:lastPrinted>
  <dcterms:created xsi:type="dcterms:W3CDTF">2024-03-11T14:30:00Z</dcterms:created>
  <dcterms:modified xsi:type="dcterms:W3CDTF">2024-03-11T16:37:00Z</dcterms:modified>
</cp:coreProperties>
</file>