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B3" w:rsidRDefault="00227BB3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299720</wp:posOffset>
            </wp:positionH>
            <wp:positionV relativeFrom="paragraph">
              <wp:posOffset>322</wp:posOffset>
            </wp:positionV>
            <wp:extent cx="2530475" cy="818515"/>
            <wp:effectExtent l="0" t="0" r="3175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BB3" w:rsidRPr="00227BB3" w:rsidRDefault="0086674F" w:rsidP="00227BB3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4619501</wp:posOffset>
            </wp:positionH>
            <wp:positionV relativeFrom="paragraph">
              <wp:posOffset>1477736</wp:posOffset>
            </wp:positionV>
            <wp:extent cx="2944112" cy="8453120"/>
            <wp:effectExtent l="0" t="0" r="889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446" cy="849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BB3">
        <w:rPr>
          <w:rFonts w:ascii="Arial Black" w:hAnsi="Arial Black"/>
          <w:sz w:val="72"/>
          <w:szCs w:val="72"/>
        </w:rPr>
        <w:br/>
        <w:t>Advance notice of Alfriston water work</w:t>
      </w:r>
    </w:p>
    <w:p w:rsidR="00227BB3" w:rsidRDefault="00227BB3" w:rsidP="00227BB3">
      <w:pPr>
        <w:rPr>
          <w:rFonts w:ascii="Calibri" w:hAnsi="Calibri"/>
        </w:rPr>
      </w:pPr>
    </w:p>
    <w:p w:rsidR="00227BB3" w:rsidRDefault="00227BB3" w:rsidP="00227BB3">
      <w:pPr>
        <w:autoSpaceDE w:val="0"/>
        <w:autoSpaceDN w:val="0"/>
        <w:ind w:right="1296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color w:val="404040"/>
          <w:sz w:val="40"/>
          <w:szCs w:val="40"/>
        </w:rPr>
        <w:t xml:space="preserve">South East Water is planning </w:t>
      </w:r>
      <w:r>
        <w:rPr>
          <w:rFonts w:ascii="Arial Rounded MT Bold" w:hAnsi="Arial Rounded MT Bold"/>
          <w:sz w:val="40"/>
          <w:szCs w:val="40"/>
        </w:rPr>
        <w:t>to install a new water main in High Street and North Street, Alfriston.</w:t>
      </w:r>
    </w:p>
    <w:p w:rsidR="00227BB3" w:rsidRDefault="00227BB3" w:rsidP="00227BB3">
      <w:pPr>
        <w:autoSpaceDE w:val="0"/>
        <w:autoSpaceDN w:val="0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This work will start in January and will involve the closure of the village centre to </w:t>
      </w:r>
      <w:r>
        <w:rPr>
          <w:rFonts w:ascii="Arial Rounded MT Bold" w:hAnsi="Arial Rounded MT Bold"/>
          <w:sz w:val="40"/>
          <w:szCs w:val="40"/>
          <w:u w:val="single"/>
        </w:rPr>
        <w:t>through traffic</w:t>
      </w:r>
      <w:r>
        <w:rPr>
          <w:rFonts w:ascii="Arial Rounded MT Bold" w:hAnsi="Arial Rounded MT Bold"/>
          <w:sz w:val="40"/>
          <w:szCs w:val="40"/>
        </w:rPr>
        <w:t xml:space="preserve"> for approximately five months.</w:t>
      </w:r>
    </w:p>
    <w:p w:rsidR="00227BB3" w:rsidRDefault="00227BB3" w:rsidP="00227BB3">
      <w:pPr>
        <w:autoSpaceDE w:val="0"/>
        <w:autoSpaceDN w:val="0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Access to homes, shops and businesses will be </w:t>
      </w:r>
      <w:bookmarkStart w:id="0" w:name="_GoBack"/>
      <w:bookmarkEnd w:id="0"/>
      <w:r>
        <w:rPr>
          <w:rFonts w:ascii="Arial Rounded MT Bold" w:hAnsi="Arial Rounded MT Bold"/>
          <w:sz w:val="40"/>
          <w:szCs w:val="40"/>
        </w:rPr>
        <w:t xml:space="preserve">maintained but a diversion will be in place for </w:t>
      </w:r>
      <w:r>
        <w:rPr>
          <w:rFonts w:ascii="Arial Rounded MT Bold" w:hAnsi="Arial Rounded MT Bold"/>
          <w:sz w:val="40"/>
          <w:szCs w:val="40"/>
        </w:rPr>
        <w:br/>
        <w:t>through traffic.</w:t>
      </w:r>
    </w:p>
    <w:p w:rsidR="00227BB3" w:rsidRDefault="00227BB3" w:rsidP="00227BB3">
      <w:pPr>
        <w:rPr>
          <w:rFonts w:ascii="Arial Rounded MT Bold" w:hAnsi="Arial Rounded MT Bold"/>
          <w:sz w:val="40"/>
          <w:szCs w:val="40"/>
          <w:lang w:eastAsia="en-GB"/>
        </w:rPr>
      </w:pPr>
      <w:r>
        <w:rPr>
          <w:rFonts w:ascii="Arial Rounded MT Bold" w:hAnsi="Arial Rounded MT Bold"/>
          <w:sz w:val="40"/>
          <w:szCs w:val="40"/>
          <w:lang w:eastAsia="en-GB"/>
        </w:rPr>
        <w:t xml:space="preserve">If you would like further details, we will be </w:t>
      </w:r>
      <w:r>
        <w:rPr>
          <w:rFonts w:ascii="Arial Rounded MT Bold" w:hAnsi="Arial Rounded MT Bold"/>
          <w:sz w:val="40"/>
          <w:szCs w:val="40"/>
          <w:lang w:eastAsia="en-GB"/>
        </w:rPr>
        <w:br/>
        <w:t xml:space="preserve">holding a drop-in session for local residents and </w:t>
      </w:r>
      <w:r>
        <w:rPr>
          <w:rFonts w:ascii="Arial Rounded MT Bold" w:hAnsi="Arial Rounded MT Bold"/>
          <w:sz w:val="40"/>
          <w:szCs w:val="40"/>
          <w:lang w:eastAsia="en-GB"/>
        </w:rPr>
        <w:br/>
        <w:t>businesses on:</w:t>
      </w:r>
    </w:p>
    <w:p w:rsidR="00227BB3" w:rsidRDefault="00227BB3" w:rsidP="00227BB3">
      <w:pPr>
        <w:rPr>
          <w:rFonts w:ascii="Arial Rounded MT Bold" w:hAnsi="Arial Rounded MT Bold"/>
          <w:b/>
          <w:bCs/>
          <w:sz w:val="40"/>
          <w:szCs w:val="40"/>
          <w:lang w:eastAsia="en-GB"/>
        </w:rPr>
      </w:pPr>
      <w:r>
        <w:rPr>
          <w:rFonts w:ascii="Arial Rounded MT Bold" w:hAnsi="Arial Rounded MT Bold"/>
          <w:b/>
          <w:bCs/>
          <w:sz w:val="40"/>
          <w:szCs w:val="40"/>
          <w:lang w:eastAsia="en-GB"/>
        </w:rPr>
        <w:t xml:space="preserve">Tuesday 29 October from 7 - 9pm at </w:t>
      </w:r>
      <w:r>
        <w:rPr>
          <w:rFonts w:ascii="Arial Rounded MT Bold" w:hAnsi="Arial Rounded MT Bold"/>
          <w:b/>
          <w:bCs/>
          <w:sz w:val="40"/>
          <w:szCs w:val="40"/>
          <w:lang w:eastAsia="en-GB"/>
        </w:rPr>
        <w:br/>
        <w:t xml:space="preserve">Alfriston War Memorial Hall, </w:t>
      </w:r>
      <w:r>
        <w:rPr>
          <w:rFonts w:ascii="Arial Rounded MT Bold" w:hAnsi="Arial Rounded MT Bold"/>
          <w:b/>
          <w:bCs/>
          <w:color w:val="222222"/>
          <w:sz w:val="40"/>
          <w:szCs w:val="40"/>
          <w:shd w:val="clear" w:color="auto" w:fill="FFFFFF"/>
        </w:rPr>
        <w:t xml:space="preserve">4 The Tye, </w:t>
      </w:r>
      <w:r>
        <w:rPr>
          <w:rFonts w:ascii="Arial Rounded MT Bold" w:hAnsi="Arial Rounded MT Bold"/>
          <w:b/>
          <w:bCs/>
          <w:color w:val="222222"/>
          <w:sz w:val="40"/>
          <w:szCs w:val="40"/>
          <w:shd w:val="clear" w:color="auto" w:fill="FFFFFF"/>
        </w:rPr>
        <w:br/>
        <w:t>Alfriston, Polegate BN26 5TL.</w:t>
      </w:r>
    </w:p>
    <w:p w:rsidR="00227BB3" w:rsidRPr="00227BB3" w:rsidRDefault="00227BB3" w:rsidP="00227BB3">
      <w:pPr>
        <w:rPr>
          <w:rFonts w:ascii="Arial Rounded MT Bold" w:hAnsi="Arial Rounded MT Bold"/>
          <w:sz w:val="40"/>
          <w:szCs w:val="40"/>
          <w:lang w:eastAsia="en-GB"/>
        </w:rPr>
      </w:pPr>
      <w:r>
        <w:rPr>
          <w:rFonts w:ascii="Arial Rounded MT Bold" w:hAnsi="Arial Rounded MT Bold"/>
          <w:sz w:val="40"/>
          <w:szCs w:val="40"/>
          <w:lang w:eastAsia="en-GB"/>
        </w:rPr>
        <w:t xml:space="preserve">The project team from South East Water </w:t>
      </w:r>
      <w:r>
        <w:rPr>
          <w:rFonts w:ascii="Arial Rounded MT Bold" w:hAnsi="Arial Rounded MT Bold"/>
          <w:sz w:val="40"/>
          <w:szCs w:val="40"/>
          <w:lang w:eastAsia="en-GB"/>
        </w:rPr>
        <w:br/>
        <w:t xml:space="preserve">and our partnering contractor Clancy </w:t>
      </w:r>
      <w:r>
        <w:rPr>
          <w:rFonts w:ascii="Arial Rounded MT Bold" w:hAnsi="Arial Rounded MT Bold"/>
          <w:sz w:val="40"/>
          <w:szCs w:val="40"/>
          <w:lang w:eastAsia="en-GB"/>
        </w:rPr>
        <w:br/>
        <w:t xml:space="preserve">Docwra will be on hand to discuss any </w:t>
      </w:r>
      <w:r>
        <w:rPr>
          <w:rFonts w:ascii="Arial Rounded MT Bold" w:hAnsi="Arial Rounded MT Bold"/>
          <w:sz w:val="40"/>
          <w:szCs w:val="40"/>
          <w:lang w:eastAsia="en-GB"/>
        </w:rPr>
        <w:br/>
        <w:t>issues of concern.</w:t>
      </w:r>
    </w:p>
    <w:p w:rsidR="00227BB3" w:rsidRPr="00227BB3" w:rsidRDefault="00227BB3" w:rsidP="00227BB3"/>
    <w:sectPr w:rsidR="00227BB3" w:rsidRPr="00227BB3" w:rsidSect="00227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702" w:rsidRDefault="00237702" w:rsidP="00227BB3">
      <w:pPr>
        <w:spacing w:after="0" w:line="240" w:lineRule="auto"/>
      </w:pPr>
      <w:r>
        <w:separator/>
      </w:r>
    </w:p>
  </w:endnote>
  <w:endnote w:type="continuationSeparator" w:id="0">
    <w:p w:rsidR="00237702" w:rsidRDefault="00237702" w:rsidP="0022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702" w:rsidRDefault="00237702" w:rsidP="00227BB3">
      <w:pPr>
        <w:spacing w:after="0" w:line="240" w:lineRule="auto"/>
      </w:pPr>
      <w:r>
        <w:separator/>
      </w:r>
    </w:p>
  </w:footnote>
  <w:footnote w:type="continuationSeparator" w:id="0">
    <w:p w:rsidR="00237702" w:rsidRDefault="00237702" w:rsidP="00227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B3"/>
    <w:rsid w:val="00023032"/>
    <w:rsid w:val="000A5978"/>
    <w:rsid w:val="000F017F"/>
    <w:rsid w:val="00152478"/>
    <w:rsid w:val="00164D8B"/>
    <w:rsid w:val="00203EE3"/>
    <w:rsid w:val="00207EC2"/>
    <w:rsid w:val="00213727"/>
    <w:rsid w:val="00215583"/>
    <w:rsid w:val="00227BB3"/>
    <w:rsid w:val="00237702"/>
    <w:rsid w:val="00286AD6"/>
    <w:rsid w:val="00293C87"/>
    <w:rsid w:val="002A5C70"/>
    <w:rsid w:val="002B35FF"/>
    <w:rsid w:val="002F40E6"/>
    <w:rsid w:val="00323BA9"/>
    <w:rsid w:val="00356C68"/>
    <w:rsid w:val="003E4C88"/>
    <w:rsid w:val="004056C0"/>
    <w:rsid w:val="00410000"/>
    <w:rsid w:val="004B6018"/>
    <w:rsid w:val="00530D98"/>
    <w:rsid w:val="005B0569"/>
    <w:rsid w:val="00626891"/>
    <w:rsid w:val="00746AF8"/>
    <w:rsid w:val="00775823"/>
    <w:rsid w:val="00796413"/>
    <w:rsid w:val="007A6423"/>
    <w:rsid w:val="008643EB"/>
    <w:rsid w:val="0086674F"/>
    <w:rsid w:val="008906EB"/>
    <w:rsid w:val="00900CE2"/>
    <w:rsid w:val="0096166A"/>
    <w:rsid w:val="009838A6"/>
    <w:rsid w:val="009F35E1"/>
    <w:rsid w:val="009F6DA3"/>
    <w:rsid w:val="00A12261"/>
    <w:rsid w:val="00A3106B"/>
    <w:rsid w:val="00AA0AFF"/>
    <w:rsid w:val="00B243C9"/>
    <w:rsid w:val="00B479F2"/>
    <w:rsid w:val="00BA5FBD"/>
    <w:rsid w:val="00BD1D6A"/>
    <w:rsid w:val="00C02D85"/>
    <w:rsid w:val="00CB29D6"/>
    <w:rsid w:val="00CC7434"/>
    <w:rsid w:val="00D408C6"/>
    <w:rsid w:val="00D731D6"/>
    <w:rsid w:val="00DD42BF"/>
    <w:rsid w:val="00E55808"/>
    <w:rsid w:val="00E84E21"/>
    <w:rsid w:val="00EA4A15"/>
    <w:rsid w:val="00F0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8F307-DDB3-49CB-99D8-8061BD58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BB3"/>
  </w:style>
  <w:style w:type="paragraph" w:styleId="Footer">
    <w:name w:val="footer"/>
    <w:basedOn w:val="Normal"/>
    <w:link w:val="FooterChar"/>
    <w:uiPriority w:val="99"/>
    <w:unhideWhenUsed/>
    <w:rsid w:val="00227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Water Ltd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Adam</dc:creator>
  <cp:keywords/>
  <dc:description/>
  <cp:lastModifiedBy>Laming, Chris</cp:lastModifiedBy>
  <cp:revision>2</cp:revision>
  <dcterms:created xsi:type="dcterms:W3CDTF">2019-09-26T11:10:00Z</dcterms:created>
  <dcterms:modified xsi:type="dcterms:W3CDTF">2019-09-26T11:10:00Z</dcterms:modified>
</cp:coreProperties>
</file>